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7864DF7D" w:rsidR="006B4461" w:rsidRDefault="00EE5B9A" w:rsidP="005D20FE">
      <w:pPr>
        <w:spacing w:after="0" w:line="508" w:lineRule="exact"/>
        <w:jc w:val="center"/>
        <w:rPr>
          <w:rFonts w:ascii="Arial" w:hAnsi="Arial" w:cs="Arial"/>
          <w:b/>
          <w:sz w:val="24"/>
          <w:szCs w:val="24"/>
          <w:u w:val="single"/>
        </w:rPr>
      </w:pPr>
      <w:r>
        <w:rPr>
          <w:rFonts w:ascii="Arial" w:hAnsi="Arial" w:cs="Arial"/>
          <w:b/>
          <w:sz w:val="24"/>
          <w:szCs w:val="24"/>
          <w:u w:val="single"/>
        </w:rPr>
        <w:t>Oak Woodland Exemption 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77777777"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59BC5DB5"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(1) The Harvest Area does not cumulatively exceed, during any five-(5) year period, three-hundred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lastRenderedPageBreak/>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774E056A" w14:textId="43A61D39"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EE5B9A">
        <w:rPr>
          <w:rFonts w:ascii="Arial" w:hAnsi="Arial" w:cs="Arial"/>
          <w:bCs/>
          <w:color w:val="FF0000"/>
          <w:sz w:val="24"/>
          <w:szCs w:val="24"/>
        </w:rPr>
        <w:t xml:space="preserve">thirty-five (35) square feet of basal area </w:t>
      </w:r>
      <w:r w:rsidRPr="00E314E2">
        <w:rPr>
          <w:rFonts w:ascii="Arial" w:hAnsi="Arial" w:cs="Arial"/>
          <w:bCs/>
          <w:sz w:val="24"/>
          <w:szCs w:val="24"/>
        </w:rPr>
        <w:t xml:space="preserve">per acre of California black or Oregon white oak, or both, occupy the Harvest </w:t>
      </w:r>
      <w:r w:rsidRPr="006D3F55">
        <w:rPr>
          <w:rFonts w:ascii="Arial" w:hAnsi="Arial" w:cs="Arial"/>
          <w:bCs/>
          <w:sz w:val="24"/>
          <w:szCs w:val="24"/>
        </w:rPr>
        <w:t>Area</w:t>
      </w:r>
      <w:r w:rsidR="000174A2" w:rsidRPr="006D3F55">
        <w:rPr>
          <w:rFonts w:ascii="Arial" w:hAnsi="Arial" w:cs="Arial"/>
          <w:bCs/>
          <w:sz w:val="24"/>
          <w:szCs w:val="24"/>
        </w:rPr>
        <w:t xml:space="preserve"> </w:t>
      </w:r>
      <w:r w:rsidR="000174A2" w:rsidRPr="006D3F55">
        <w:rPr>
          <w:rFonts w:ascii="Arial" w:hAnsi="Arial" w:cs="Arial"/>
          <w:bCs/>
          <w:sz w:val="24"/>
          <w:szCs w:val="24"/>
          <w:u w:val="single"/>
        </w:rPr>
        <w:t>at the time the notice is prepared</w:t>
      </w:r>
      <w:r w:rsidRPr="006D3F55">
        <w:rPr>
          <w:rFonts w:ascii="Arial" w:hAnsi="Arial" w:cs="Arial"/>
          <w:bCs/>
          <w:sz w:val="24"/>
          <w:szCs w:val="24"/>
        </w:rPr>
        <w:t xml:space="preserve"> </w:t>
      </w:r>
      <w:r w:rsidRPr="006D3F55">
        <w:rPr>
          <w:rFonts w:ascii="Arial" w:hAnsi="Arial" w:cs="Arial"/>
          <w:bCs/>
          <w:strike/>
          <w:sz w:val="24"/>
          <w:szCs w:val="24"/>
        </w:rPr>
        <w:t>prior to Timber Operations</w:t>
      </w:r>
      <w:r w:rsidRPr="006D3F55">
        <w:rPr>
          <w:rFonts w:ascii="Arial" w:hAnsi="Arial" w:cs="Arial"/>
          <w:bCs/>
          <w:sz w:val="24"/>
          <w:szCs w:val="24"/>
        </w:rPr>
        <w:t xml:space="preserve">; </w:t>
      </w:r>
      <w:r w:rsidRPr="00E314E2">
        <w:rPr>
          <w:rFonts w:ascii="Arial" w:hAnsi="Arial" w:cs="Arial"/>
          <w:bCs/>
          <w:sz w:val="24"/>
          <w:szCs w:val="24"/>
        </w:rPr>
        <w:t>and</w:t>
      </w:r>
    </w:p>
    <w:p w14:paraId="0E4A66D6" w14:textId="7B730249" w:rsidR="00E314E2" w:rsidRPr="006D3F55" w:rsidRDefault="00E314E2" w:rsidP="0021035A">
      <w:pPr>
        <w:spacing w:after="0" w:line="508" w:lineRule="exact"/>
        <w:ind w:left="2160"/>
        <w:rPr>
          <w:rFonts w:ascii="Arial" w:hAnsi="Arial" w:cs="Arial"/>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00F8264A">
        <w:rPr>
          <w:rFonts w:ascii="Arial" w:hAnsi="Arial" w:cs="Arial"/>
          <w:bCs/>
          <w:sz w:val="24"/>
          <w:szCs w:val="24"/>
        </w:rPr>
        <w:t xml:space="preserve">woodlands </w:t>
      </w:r>
      <w:r w:rsidRPr="00E314E2">
        <w:rPr>
          <w:rFonts w:ascii="Arial" w:hAnsi="Arial" w:cs="Arial"/>
          <w:bCs/>
          <w:sz w:val="24"/>
          <w:szCs w:val="24"/>
        </w:rPr>
        <w:t>and associated grasslands</w:t>
      </w:r>
      <w:r>
        <w:rPr>
          <w:rFonts w:ascii="Arial" w:hAnsi="Arial" w:cs="Arial"/>
          <w:bCs/>
          <w:sz w:val="24"/>
          <w:szCs w:val="24"/>
        </w:rPr>
        <w:t xml:space="preserve"> </w:t>
      </w:r>
      <w:r w:rsidRPr="006D3F55">
        <w:rPr>
          <w:rFonts w:ascii="Arial" w:hAnsi="Arial" w:cs="Arial"/>
          <w:sz w:val="24"/>
          <w:szCs w:val="24"/>
          <w:u w:val="single"/>
        </w:rPr>
        <w:t>that have been encroached upon by conifers</w:t>
      </w:r>
      <w:r w:rsidRPr="006D3F55">
        <w:rPr>
          <w:rFonts w:ascii="Arial" w:hAnsi="Arial" w:cs="Arial"/>
          <w:sz w:val="24"/>
          <w:szCs w:val="24"/>
        </w:rPr>
        <w:t>.</w:t>
      </w:r>
    </w:p>
    <w:p w14:paraId="3F589778" w14:textId="7CD70102" w:rsidR="00E314E2" w:rsidRPr="00EE5B9A" w:rsidRDefault="00E314E2" w:rsidP="00F07F92">
      <w:pPr>
        <w:spacing w:after="0" w:line="508" w:lineRule="exact"/>
        <w:ind w:left="1080" w:hanging="360"/>
        <w:rPr>
          <w:rFonts w:ascii="Arial" w:hAnsi="Arial" w:cs="Arial"/>
          <w:color w:val="FF0000"/>
          <w:sz w:val="24"/>
          <w:szCs w:val="24"/>
        </w:rPr>
      </w:pPr>
      <w:r w:rsidRPr="00BC25D9">
        <w:rPr>
          <w:rFonts w:ascii="Arial" w:hAnsi="Arial" w:cs="Arial"/>
          <w:sz w:val="24"/>
          <w:szCs w:val="24"/>
        </w:rPr>
        <w:t xml:space="preserve">(3) </w:t>
      </w:r>
      <w:r w:rsidRPr="006D3F55">
        <w:rPr>
          <w:rFonts w:ascii="Arial" w:hAnsi="Arial" w:cs="Arial"/>
          <w:sz w:val="24"/>
          <w:szCs w:val="24"/>
          <w:u w:val="single"/>
        </w:rPr>
        <w:t>Unless it is necessary to achieve the goal of the oak woodland restoration, n</w:t>
      </w:r>
      <w:r w:rsidRPr="006D3F55">
        <w:rPr>
          <w:rFonts w:ascii="Arial" w:hAnsi="Arial" w:cs="Arial"/>
          <w:strike/>
          <w:sz w:val="24"/>
          <w:szCs w:val="24"/>
        </w:rPr>
        <w:t>N</w:t>
      </w:r>
      <w:r w:rsidRPr="006D3F55">
        <w:rPr>
          <w:rFonts w:ascii="Arial" w:hAnsi="Arial" w:cs="Arial"/>
          <w:sz w:val="24"/>
          <w:szCs w:val="24"/>
        </w:rPr>
        <w:t xml:space="preserve">o trees larger than </w:t>
      </w:r>
      <w:r w:rsidRPr="006D3F55">
        <w:rPr>
          <w:rFonts w:ascii="Arial" w:hAnsi="Arial" w:cs="Arial"/>
          <w:strike/>
          <w:sz w:val="24"/>
          <w:szCs w:val="24"/>
        </w:rPr>
        <w:t>twenty-six (26) inches stump diameter, measured eight (8) inches above ground level</w:t>
      </w:r>
      <w:r w:rsidRPr="006D3F55">
        <w:rPr>
          <w:rFonts w:ascii="Arial" w:hAnsi="Arial" w:cs="Arial"/>
          <w:sz w:val="24"/>
          <w:szCs w:val="24"/>
        </w:rPr>
        <w:t xml:space="preserve"> </w:t>
      </w:r>
      <w:r w:rsidRPr="006D3F55">
        <w:rPr>
          <w:rFonts w:ascii="Arial" w:hAnsi="Arial" w:cs="Arial"/>
          <w:sz w:val="24"/>
          <w:szCs w:val="24"/>
          <w:u w:val="single"/>
        </w:rPr>
        <w:t xml:space="preserve">thirty (30) inches dbh </w:t>
      </w:r>
      <w:r w:rsidRPr="00BC25D9">
        <w:rPr>
          <w:rFonts w:ascii="Arial" w:hAnsi="Arial" w:cs="Arial"/>
          <w:sz w:val="24"/>
          <w:szCs w:val="24"/>
        </w:rPr>
        <w:t>may be removed for commercial purposes.</w:t>
      </w:r>
      <w:r w:rsidR="00EE5B9A">
        <w:rPr>
          <w:rFonts w:ascii="Arial" w:hAnsi="Arial" w:cs="Arial"/>
          <w:sz w:val="24"/>
          <w:szCs w:val="24"/>
        </w:rPr>
        <w:t xml:space="preserve"> </w:t>
      </w:r>
    </w:p>
    <w:p w14:paraId="5F82E4B0" w14:textId="22D58C81" w:rsidR="00E314E2" w:rsidRPr="006D3F55" w:rsidRDefault="00E314E2" w:rsidP="00E314E2">
      <w:pPr>
        <w:spacing w:after="0" w:line="508" w:lineRule="exact"/>
        <w:ind w:left="1440"/>
        <w:rPr>
          <w:rFonts w:ascii="Arial" w:hAnsi="Arial" w:cs="Arial"/>
          <w:sz w:val="24"/>
          <w:szCs w:val="24"/>
          <w:u w:val="single"/>
        </w:rPr>
      </w:pPr>
      <w:r w:rsidRPr="006D3F55">
        <w:rPr>
          <w:rFonts w:ascii="Arial" w:hAnsi="Arial" w:cs="Arial"/>
          <w:sz w:val="24"/>
          <w:szCs w:val="24"/>
          <w:u w:val="single"/>
        </w:rPr>
        <w:t>(A) If removal of trees greater than</w:t>
      </w:r>
      <w:r w:rsidRPr="006D3F55">
        <w:rPr>
          <w:rFonts w:ascii="Arial" w:hAnsi="Arial" w:cs="Arial"/>
          <w:sz w:val="24"/>
          <w:szCs w:val="24"/>
        </w:rPr>
        <w:t xml:space="preserve"> </w:t>
      </w:r>
      <w:r w:rsidRPr="006D3F55">
        <w:rPr>
          <w:rFonts w:ascii="Arial" w:hAnsi="Arial" w:cs="Arial"/>
          <w:sz w:val="24"/>
          <w:szCs w:val="24"/>
          <w:u w:val="single"/>
        </w:rPr>
        <w:t>thirty (30) inches dbh is necessary to achieve the goals of the oak woodland restoration, the RPF shall attach</w:t>
      </w:r>
      <w:r w:rsidRPr="006D3F55">
        <w:rPr>
          <w:rFonts w:ascii="Arial" w:hAnsi="Arial" w:cs="Arial"/>
          <w:sz w:val="24"/>
          <w:szCs w:val="24"/>
        </w:rPr>
        <w:t xml:space="preserve"> </w:t>
      </w:r>
      <w:r w:rsidRPr="006D3F55">
        <w:rPr>
          <w:rFonts w:ascii="Arial" w:hAnsi="Arial" w:cs="Arial"/>
          <w:sz w:val="24"/>
          <w:szCs w:val="24"/>
          <w:u w:val="single"/>
        </w:rPr>
        <w:t>to the submitted notice of exemption a written explanation and justification for the harvest of the tree based on the RPF's finding that the removal of the tree is necessary for the long-term maintenance of the oak stand or associated grassland.</w:t>
      </w:r>
    </w:p>
    <w:p w14:paraId="3F0CBDA6" w14:textId="08FF985B" w:rsidR="00E314E2" w:rsidRDefault="00E314E2" w:rsidP="00E314E2">
      <w:pPr>
        <w:spacing w:after="0" w:line="508" w:lineRule="exact"/>
        <w:ind w:left="1440"/>
        <w:rPr>
          <w:rFonts w:ascii="Arial" w:hAnsi="Arial" w:cs="Arial"/>
          <w:bCs/>
          <w:sz w:val="24"/>
          <w:szCs w:val="24"/>
          <w:u w:val="single"/>
        </w:rPr>
      </w:pPr>
      <w:r w:rsidRPr="006D3F55">
        <w:rPr>
          <w:rFonts w:ascii="Arial" w:hAnsi="Arial" w:cs="Arial"/>
          <w:bCs/>
          <w:sz w:val="24"/>
          <w:szCs w:val="24"/>
          <w:u w:val="single"/>
        </w:rPr>
        <w:t>(B) The RPF shall consult with the Director before felling any tree greater than thirty (30) inches dbh.</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lastRenderedPageBreak/>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Pr="006705C9" w:rsidRDefault="00E314E2" w:rsidP="00E314E2">
      <w:pPr>
        <w:spacing w:after="0" w:line="508" w:lineRule="exact"/>
        <w:ind w:left="1440"/>
        <w:rPr>
          <w:rFonts w:ascii="Arial" w:hAnsi="Arial" w:cs="Arial"/>
          <w:bCs/>
          <w:strike/>
          <w:color w:val="0070C0"/>
          <w:sz w:val="24"/>
          <w:szCs w:val="24"/>
        </w:rPr>
      </w:pPr>
      <w:r w:rsidRPr="006705C9">
        <w:rPr>
          <w:rFonts w:ascii="Arial" w:hAnsi="Arial" w:cs="Arial"/>
          <w:bCs/>
          <w:strike/>
          <w:color w:val="0070C0"/>
          <w:sz w:val="24"/>
          <w:szCs w:val="24"/>
        </w:rPr>
        <w:t>(B) A minimum of thirty-five (35) square feet of basal area of California black oak or Oregon white oak, or both, shall be retained; and</w:t>
      </w:r>
    </w:p>
    <w:p w14:paraId="38504A67" w14:textId="4E2E03EA"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C</w:t>
      </w:r>
      <w:r w:rsidR="006705C9" w:rsidRPr="006705C9">
        <w:rPr>
          <w:rFonts w:ascii="Arial" w:hAnsi="Arial" w:cs="Arial"/>
          <w:color w:val="0070C0"/>
          <w:sz w:val="24"/>
          <w:szCs w:val="24"/>
          <w:u w:val="single"/>
        </w:rPr>
        <w:t>B</w:t>
      </w:r>
      <w:r w:rsidRPr="00BC25D9">
        <w:rPr>
          <w:rFonts w:ascii="Arial" w:hAnsi="Arial" w:cs="Arial"/>
          <w:sz w:val="24"/>
          <w:szCs w:val="24"/>
        </w:rPr>
        <w:t>)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402199AB"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D</w:t>
      </w:r>
      <w:r w:rsidR="006705C9" w:rsidRPr="006705C9">
        <w:rPr>
          <w:rFonts w:ascii="Arial" w:hAnsi="Arial" w:cs="Arial"/>
          <w:color w:val="0070C0"/>
          <w:sz w:val="24"/>
          <w:szCs w:val="24"/>
          <w:u w:val="single"/>
        </w:rPr>
        <w:t>C</w:t>
      </w:r>
      <w:r w:rsidRPr="00BC25D9">
        <w:rPr>
          <w:rFonts w:ascii="Arial" w:hAnsi="Arial" w:cs="Arial"/>
          <w:sz w:val="24"/>
          <w:szCs w:val="24"/>
        </w:rPr>
        <w:t xml:space="preserve">)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21035A">
        <w:rPr>
          <w:rFonts w:ascii="Arial" w:hAnsi="Arial" w:cs="Arial"/>
          <w:sz w:val="24"/>
          <w:szCs w:val="24"/>
        </w:rPr>
        <w:t xml:space="preserve">that is a minimum of </w:t>
      </w:r>
      <w:r w:rsidRPr="00EE5B9A">
        <w:rPr>
          <w:rFonts w:ascii="Arial" w:hAnsi="Arial" w:cs="Arial"/>
          <w:color w:val="FF0000"/>
          <w:sz w:val="24"/>
          <w:szCs w:val="24"/>
        </w:rPr>
        <w:t>four (4) inches dbh.</w:t>
      </w:r>
    </w:p>
    <w:p w14:paraId="3FD29BEE" w14:textId="243B70BA"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w:t>
      </w:r>
      <w:r w:rsidRPr="006705C9">
        <w:rPr>
          <w:rFonts w:ascii="Arial" w:hAnsi="Arial" w:cs="Arial"/>
          <w:bCs/>
          <w:strike/>
          <w:color w:val="0070C0"/>
          <w:sz w:val="24"/>
          <w:szCs w:val="24"/>
        </w:rPr>
        <w:t>E</w:t>
      </w:r>
      <w:r w:rsidR="006705C9" w:rsidRPr="006705C9">
        <w:rPr>
          <w:rFonts w:ascii="Arial" w:hAnsi="Arial" w:cs="Arial"/>
          <w:bCs/>
          <w:color w:val="0070C0"/>
          <w:sz w:val="24"/>
          <w:szCs w:val="24"/>
          <w:u w:val="single"/>
        </w:rPr>
        <w:t>D</w:t>
      </w:r>
      <w:r w:rsidRPr="00E314E2">
        <w:rPr>
          <w:rFonts w:ascii="Arial" w:hAnsi="Arial" w:cs="Arial"/>
          <w:bCs/>
          <w:sz w:val="24"/>
          <w:szCs w:val="24"/>
        </w:rPr>
        <w:t>)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Pr="006D3F55" w:rsidRDefault="00E314E2" w:rsidP="00E314E2">
      <w:pPr>
        <w:spacing w:after="0" w:line="508" w:lineRule="exact"/>
        <w:ind w:left="720"/>
        <w:rPr>
          <w:rFonts w:ascii="Arial" w:hAnsi="Arial" w:cs="Arial"/>
          <w:strike/>
          <w:sz w:val="24"/>
          <w:szCs w:val="24"/>
        </w:rPr>
      </w:pPr>
      <w:r w:rsidRPr="006D3F55">
        <w:rPr>
          <w:rFonts w:ascii="Arial" w:hAnsi="Arial" w:cs="Arial"/>
          <w:strike/>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774F4936" w:rsidR="00E314E2" w:rsidRDefault="00E314E2" w:rsidP="00E314E2">
      <w:pPr>
        <w:spacing w:after="0" w:line="508" w:lineRule="exact"/>
        <w:rPr>
          <w:rFonts w:ascii="Arial" w:hAnsi="Arial" w:cs="Arial"/>
          <w:b/>
          <w:sz w:val="24"/>
          <w:szCs w:val="24"/>
        </w:rPr>
      </w:pPr>
      <w:r w:rsidRPr="0021035A">
        <w:rPr>
          <w:rFonts w:ascii="Arial" w:hAnsi="Arial" w:cs="Arial"/>
          <w:b/>
          <w:bCs/>
          <w:sz w:val="24"/>
          <w:szCs w:val="24"/>
        </w:rPr>
        <w:t>Authority cited</w:t>
      </w:r>
      <w:r w:rsidRPr="00BC25D9">
        <w:rPr>
          <w:rFonts w:ascii="Arial" w:hAnsi="Arial" w:cs="Arial"/>
          <w:sz w:val="24"/>
          <w:szCs w:val="24"/>
        </w:rPr>
        <w:t xml:space="preserve">: Sections 4551, 4553, 4584 and 4584.1, Public Resources Code. </w:t>
      </w:r>
      <w:r w:rsidRPr="0021035A">
        <w:rPr>
          <w:rFonts w:ascii="Arial" w:hAnsi="Arial" w:cs="Arial"/>
          <w:b/>
          <w:bCs/>
          <w:sz w:val="24"/>
          <w:szCs w:val="24"/>
        </w:rPr>
        <w:t>Reference</w:t>
      </w:r>
      <w:r w:rsidRPr="00BC25D9">
        <w:rPr>
          <w:rFonts w:ascii="Arial" w:hAnsi="Arial" w:cs="Arial"/>
          <w:sz w:val="24"/>
          <w:szCs w:val="24"/>
        </w:rPr>
        <w:t>: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19EB411" w14:textId="70C2AD95" w:rsidR="0021035A" w:rsidRPr="00100086" w:rsidRDefault="0021035A" w:rsidP="00EE5B9A">
      <w:pPr>
        <w:spacing w:after="0" w:line="508" w:lineRule="exact"/>
        <w:rPr>
          <w:rFonts w:ascii="Arial" w:hAnsi="Arial" w:cs="Arial"/>
          <w:sz w:val="24"/>
          <w:szCs w:val="24"/>
        </w:rPr>
      </w:pP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7C0E" w14:textId="77777777" w:rsidR="004834A0" w:rsidRDefault="004834A0" w:rsidP="00B03E35">
      <w:pPr>
        <w:spacing w:after="0" w:line="240" w:lineRule="auto"/>
      </w:pPr>
      <w:r>
        <w:separator/>
      </w:r>
    </w:p>
  </w:endnote>
  <w:endnote w:type="continuationSeparator" w:id="0">
    <w:p w14:paraId="37731F56" w14:textId="77777777" w:rsidR="004834A0" w:rsidRDefault="004834A0"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6DA9DCE8"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t>MGMT 3</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E426" w14:textId="77777777" w:rsidR="004834A0" w:rsidRDefault="004834A0" w:rsidP="00B03E35">
      <w:pPr>
        <w:spacing w:after="0" w:line="240" w:lineRule="auto"/>
      </w:pPr>
      <w:r>
        <w:separator/>
      </w:r>
    </w:p>
  </w:footnote>
  <w:footnote w:type="continuationSeparator" w:id="0">
    <w:p w14:paraId="05B62552" w14:textId="77777777" w:rsidR="004834A0" w:rsidRDefault="004834A0"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AGyOKHQEJFGmw/KI//OdghUrX3Rz4jnYm4E+47yYcZFBClliB0OTVVHWyQYEJPboWYLDCss/U122lkK5YMY+Q==" w:salt="bW26u8dG17AjkwVpHfOp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174A2"/>
    <w:rsid w:val="00023A23"/>
    <w:rsid w:val="000241E9"/>
    <w:rsid w:val="00026612"/>
    <w:rsid w:val="00027D8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4FAC"/>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1EB"/>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3C0D"/>
    <w:rsid w:val="00255F18"/>
    <w:rsid w:val="00262167"/>
    <w:rsid w:val="00262772"/>
    <w:rsid w:val="002649C2"/>
    <w:rsid w:val="00266517"/>
    <w:rsid w:val="002703F4"/>
    <w:rsid w:val="00275435"/>
    <w:rsid w:val="00275D6E"/>
    <w:rsid w:val="00275EE0"/>
    <w:rsid w:val="00276508"/>
    <w:rsid w:val="0027753E"/>
    <w:rsid w:val="00277A92"/>
    <w:rsid w:val="0028110B"/>
    <w:rsid w:val="00283FA0"/>
    <w:rsid w:val="00284BD2"/>
    <w:rsid w:val="0028608F"/>
    <w:rsid w:val="00287467"/>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C2EE9"/>
    <w:rsid w:val="003C418D"/>
    <w:rsid w:val="003C78C5"/>
    <w:rsid w:val="003D01F6"/>
    <w:rsid w:val="003D0A7A"/>
    <w:rsid w:val="003D30CB"/>
    <w:rsid w:val="003D3BB9"/>
    <w:rsid w:val="003D701A"/>
    <w:rsid w:val="003D7079"/>
    <w:rsid w:val="003E3F1B"/>
    <w:rsid w:val="003E63D8"/>
    <w:rsid w:val="003F2407"/>
    <w:rsid w:val="003F3C65"/>
    <w:rsid w:val="003F546E"/>
    <w:rsid w:val="003F7620"/>
    <w:rsid w:val="00400D7A"/>
    <w:rsid w:val="00401CBB"/>
    <w:rsid w:val="004025B9"/>
    <w:rsid w:val="004037BF"/>
    <w:rsid w:val="00403CD8"/>
    <w:rsid w:val="00404D1E"/>
    <w:rsid w:val="00411764"/>
    <w:rsid w:val="00413B94"/>
    <w:rsid w:val="00416F53"/>
    <w:rsid w:val="00420279"/>
    <w:rsid w:val="004222CC"/>
    <w:rsid w:val="00422A2F"/>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05C9"/>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A2"/>
    <w:rsid w:val="008048F0"/>
    <w:rsid w:val="008059AB"/>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019E"/>
    <w:rsid w:val="008A2404"/>
    <w:rsid w:val="008A2762"/>
    <w:rsid w:val="008A3502"/>
    <w:rsid w:val="008A44C5"/>
    <w:rsid w:val="008A6387"/>
    <w:rsid w:val="008A740A"/>
    <w:rsid w:val="008B1046"/>
    <w:rsid w:val="008B5462"/>
    <w:rsid w:val="008B5703"/>
    <w:rsid w:val="008B7525"/>
    <w:rsid w:val="008C7994"/>
    <w:rsid w:val="008D1620"/>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6106"/>
    <w:rsid w:val="009A67B5"/>
    <w:rsid w:val="009A70CA"/>
    <w:rsid w:val="009A7C86"/>
    <w:rsid w:val="009B2905"/>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6C89"/>
    <w:rsid w:val="00AB0235"/>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7BA"/>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37B"/>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55E"/>
    <w:rsid w:val="00F65D7D"/>
    <w:rsid w:val="00F65E1B"/>
    <w:rsid w:val="00F663F7"/>
    <w:rsid w:val="00F67D52"/>
    <w:rsid w:val="00F70C94"/>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C5733"/>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657</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VanSusteren, Jane@CALFIRE</cp:lastModifiedBy>
  <cp:revision>14</cp:revision>
  <cp:lastPrinted>2024-04-03T16:05:00Z</cp:lastPrinted>
  <dcterms:created xsi:type="dcterms:W3CDTF">2024-12-10T23:04:00Z</dcterms:created>
  <dcterms:modified xsi:type="dcterms:W3CDTF">2025-02-21T19:41:00Z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