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0408D654" w:rsidR="009D6C31" w:rsidRPr="009D6C31" w:rsidRDefault="00D4372A" w:rsidP="00A01528">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City of Ukiah</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6C0A89">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6C0A89">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76405DA4" w:rsidR="009D6C31" w:rsidRDefault="006C0A89">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hyperlink>
          <w:r w:rsidR="00AA7879">
            <w:rPr>
              <w:noProof/>
              <w:webHidden/>
            </w:rPr>
            <w:fldChar w:fldCharType="begin"/>
          </w:r>
          <w:r w:rsidR="00AA7879">
            <w:rPr>
              <w:noProof/>
              <w:webHidden/>
            </w:rPr>
            <w:instrText xml:space="preserve"> PAGEREF _Toc23168269 \h </w:instrText>
          </w:r>
          <w:r w:rsidR="00AA7879">
            <w:rPr>
              <w:noProof/>
              <w:webHidden/>
            </w:rPr>
          </w:r>
          <w:r w:rsidR="00AA7879">
            <w:rPr>
              <w:noProof/>
              <w:webHidden/>
            </w:rPr>
            <w:fldChar w:fldCharType="separate"/>
          </w:r>
          <w:r w:rsidR="00AA7879">
            <w:rPr>
              <w:noProof/>
              <w:webHidden/>
            </w:rPr>
            <w:t>3</w:t>
          </w:r>
          <w:r w:rsidR="00AA7879">
            <w:rPr>
              <w:noProof/>
              <w:webHidden/>
            </w:rPr>
            <w:fldChar w:fldCharType="end"/>
          </w:r>
        </w:p>
        <w:p w14:paraId="1BCFC961" w14:textId="47292F75" w:rsidR="009D6C31" w:rsidRDefault="006C0A89">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6C0A89">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66A8F930" w:rsidR="009D6C31" w:rsidRDefault="006C0A89">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AA7879">
              <w:rPr>
                <w:noProof/>
                <w:webHidden/>
              </w:rPr>
              <w:t>6</w:t>
            </w:r>
          </w:hyperlink>
        </w:p>
        <w:p w14:paraId="552F6F02" w14:textId="210237EB" w:rsidR="009D6C31" w:rsidRDefault="006C0A89">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AA7879">
              <w:rPr>
                <w:noProof/>
                <w:webHidden/>
              </w:rPr>
              <w:t>8</w:t>
            </w:r>
          </w:hyperlink>
        </w:p>
        <w:p w14:paraId="17C2893A" w14:textId="154D0D09" w:rsidR="009D6C31" w:rsidRDefault="006C0A89">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AA7879">
              <w:rPr>
                <w:noProof/>
                <w:webHidden/>
              </w:rPr>
              <w:t>10</w:t>
            </w:r>
          </w:hyperlink>
        </w:p>
        <w:p w14:paraId="1D174652" w14:textId="1B61A0B7" w:rsidR="009D6C31" w:rsidRDefault="006C0A89">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AA7879">
              <w:rPr>
                <w:noProof/>
                <w:webHidden/>
              </w:rPr>
              <w:t>10</w:t>
            </w:r>
          </w:hyperlink>
        </w:p>
        <w:p w14:paraId="20F17FDF" w14:textId="1E3C357F" w:rsidR="009D6C31" w:rsidRDefault="006C0A89">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AA7879">
              <w:rPr>
                <w:noProof/>
                <w:webHidden/>
              </w:rPr>
              <w:t>10</w:t>
            </w:r>
          </w:hyperlink>
        </w:p>
        <w:p w14:paraId="6BC35DCF" w14:textId="3E8DB959" w:rsidR="009D6C31" w:rsidRDefault="006C0A89">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AA7879">
              <w:rPr>
                <w:noProof/>
                <w:webHidden/>
              </w:rPr>
              <w:t>10</w:t>
            </w:r>
          </w:hyperlink>
        </w:p>
        <w:p w14:paraId="40F2B932" w14:textId="0E56F866" w:rsidR="009D6C31" w:rsidRDefault="006C0A89">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AA7879">
              <w:rPr>
                <w:noProof/>
                <w:webHidden/>
              </w:rPr>
              <w:t>11</w:t>
            </w:r>
          </w:hyperlink>
        </w:p>
        <w:p w14:paraId="3AB79BB1" w14:textId="14FAAE73" w:rsidR="009D6C31" w:rsidRDefault="006C0A89">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AA7879">
              <w:rPr>
                <w:noProof/>
                <w:webHidden/>
              </w:rPr>
              <w:t>11</w:t>
            </w:r>
          </w:hyperlink>
        </w:p>
        <w:p w14:paraId="30DC97B0" w14:textId="016A4303" w:rsidR="009D6C31" w:rsidRDefault="006C0A89">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AA7879">
              <w:rPr>
                <w:noProof/>
                <w:webHidden/>
              </w:rPr>
              <w:t>12</w:t>
            </w:r>
          </w:hyperlink>
        </w:p>
        <w:p w14:paraId="19B4123B" w14:textId="0ADA137C" w:rsidR="009D6C31" w:rsidRDefault="006C0A89">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AA7879">
              <w:rPr>
                <w:noProof/>
                <w:webHidden/>
              </w:rPr>
              <w:t>12</w:t>
            </w:r>
          </w:hyperlink>
        </w:p>
        <w:p w14:paraId="2C2C2C5D" w14:textId="3E27D21C" w:rsidR="009D6C31" w:rsidRDefault="006C0A89">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AA7879">
              <w:rPr>
                <w:noProof/>
                <w:webHidden/>
              </w:rPr>
              <w:t>12</w:t>
            </w:r>
          </w:hyperlink>
        </w:p>
        <w:p w14:paraId="35AEB7D7" w14:textId="2BE2E257" w:rsidR="009D6C31" w:rsidRDefault="006C0A89">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AA7879">
              <w:rPr>
                <w:noProof/>
                <w:webHidden/>
              </w:rPr>
              <w:t>12</w:t>
            </w:r>
          </w:hyperlink>
        </w:p>
        <w:p w14:paraId="0ACF7499" w14:textId="1C1D86E1" w:rsidR="009D6C31" w:rsidRDefault="006C0A89">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AA7879">
              <w:rPr>
                <w:noProof/>
                <w:webHidden/>
              </w:rPr>
              <w:t>12</w:t>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3"/>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w:t>
      </w:r>
      <w:proofErr w:type="spellStart"/>
      <w:r w:rsidR="00571C73">
        <w:rPr>
          <w:rFonts w:cs="Arial"/>
          <w:bCs/>
          <w:sz w:val="22"/>
        </w:rPr>
        <w:t>subd</w:t>
      </w:r>
      <w:proofErr w:type="spellEnd"/>
      <w:r w:rsidR="00571C73">
        <w:rPr>
          <w:rFonts w:cs="Arial"/>
          <w:bCs/>
          <w:sz w:val="22"/>
        </w:rPr>
        <w:t xml:space="preserve">.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w:t>
      </w:r>
      <w:proofErr w:type="spellStart"/>
      <w:r w:rsidR="00E91CB1">
        <w:rPr>
          <w:rFonts w:cs="Arial"/>
          <w:bCs/>
          <w:sz w:val="22"/>
        </w:rPr>
        <w:t>subd</w:t>
      </w:r>
      <w:proofErr w:type="spellEnd"/>
      <w:r w:rsidR="00E91CB1">
        <w:rPr>
          <w:rFonts w:cs="Arial"/>
          <w:bCs/>
          <w:sz w:val="22"/>
        </w:rPr>
        <w:t xml:space="preserve">.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w:t>
      </w:r>
      <w:proofErr w:type="spellStart"/>
      <w:r w:rsidR="00C220FB">
        <w:rPr>
          <w:rFonts w:cs="Arial"/>
          <w:bCs/>
          <w:sz w:val="22"/>
        </w:rPr>
        <w:t>subd</w:t>
      </w:r>
      <w:proofErr w:type="spellEnd"/>
      <w:r w:rsidR="00C220FB">
        <w:rPr>
          <w:rFonts w:cs="Arial"/>
          <w:bCs/>
          <w:sz w:val="22"/>
        </w:rPr>
        <w:t xml:space="preserve">.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w:t>
      </w:r>
      <w:proofErr w:type="spellStart"/>
      <w:r w:rsidR="00C220FB" w:rsidRPr="00F75849">
        <w:rPr>
          <w:rFonts w:cs="Arial"/>
          <w:bCs/>
          <w:sz w:val="22"/>
        </w:rPr>
        <w:t>subd</w:t>
      </w:r>
      <w:proofErr w:type="spellEnd"/>
      <w:r w:rsidR="00C220FB" w:rsidRPr="00F75849">
        <w:rPr>
          <w:rFonts w:cs="Arial"/>
          <w:bCs/>
          <w:sz w:val="22"/>
        </w:rPr>
        <w:t xml:space="preserve">.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w:t>
      </w:r>
      <w:proofErr w:type="spellStart"/>
      <w:r w:rsidR="0072245E">
        <w:rPr>
          <w:rFonts w:cs="Arial"/>
          <w:bCs/>
          <w:sz w:val="22"/>
        </w:rPr>
        <w:t>subd</w:t>
      </w:r>
      <w:proofErr w:type="spellEnd"/>
      <w:r w:rsidR="0072245E">
        <w:rPr>
          <w:rFonts w:cs="Arial"/>
          <w:bCs/>
          <w:sz w:val="22"/>
        </w:rPr>
        <w:t xml:space="preserve">.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4"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5"/>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w:t>
      </w:r>
      <w:proofErr w:type="spellStart"/>
      <w:r w:rsidR="00753F90">
        <w:rPr>
          <w:rFonts w:eastAsia="PMingLiU" w:cs="Arial"/>
          <w:sz w:val="22"/>
        </w:rPr>
        <w:t>subd</w:t>
      </w:r>
      <w:proofErr w:type="spellEnd"/>
      <w:r w:rsidR="00753F90">
        <w:rPr>
          <w:rFonts w:eastAsia="PMingLiU" w:cs="Arial"/>
          <w:sz w:val="22"/>
        </w:rPr>
        <w:t xml:space="preserve">.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w:t>
      </w:r>
      <w:proofErr w:type="spellStart"/>
      <w:r w:rsidR="00753F90" w:rsidRPr="00F75849">
        <w:rPr>
          <w:rFonts w:eastAsia="PMingLiU" w:cs="Arial"/>
          <w:sz w:val="22"/>
        </w:rPr>
        <w:t>subd</w:t>
      </w:r>
      <w:proofErr w:type="spellEnd"/>
      <w:r w:rsidR="00753F90" w:rsidRPr="00F75849">
        <w:rPr>
          <w:rFonts w:eastAsia="PMingLiU" w:cs="Arial"/>
          <w:sz w:val="22"/>
        </w:rPr>
        <w:t xml:space="preserve">.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whether or not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6"/>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5F7AFA9A"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D4372A">
              <w:rPr>
                <w:rFonts w:ascii="Arial Narrow" w:hAnsi="Arial Narrow" w:cs="Arial"/>
              </w:rPr>
              <w:t>Ukiah</w:t>
            </w:r>
          </w:p>
        </w:tc>
        <w:tc>
          <w:tcPr>
            <w:tcW w:w="3381" w:type="dxa"/>
            <w:shd w:val="clear" w:color="auto" w:fill="auto"/>
          </w:tcPr>
          <w:p w14:paraId="2C37E844" w14:textId="2E422A51"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D4372A">
              <w:rPr>
                <w:rFonts w:ascii="Arial Narrow" w:hAnsi="Arial Narrow" w:cs="Arial"/>
              </w:rPr>
              <w:t>Final Review</w:t>
            </w:r>
          </w:p>
        </w:tc>
        <w:tc>
          <w:tcPr>
            <w:tcW w:w="3381" w:type="dxa"/>
            <w:shd w:val="clear" w:color="auto" w:fill="auto"/>
          </w:tcPr>
          <w:p w14:paraId="77D655D6" w14:textId="3214D4CC"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D4372A">
              <w:rPr>
                <w:rFonts w:ascii="Arial Narrow" w:hAnsi="Arial Narrow" w:cs="Arial"/>
              </w:rPr>
              <w:t xml:space="preserve"> MEU</w:t>
            </w:r>
          </w:p>
        </w:tc>
        <w:tc>
          <w:tcPr>
            <w:tcW w:w="3556" w:type="dxa"/>
          </w:tcPr>
          <w:p w14:paraId="74A7EA7A" w14:textId="3595602E"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D4372A">
              <w:rPr>
                <w:rFonts w:ascii="Arial Narrow" w:hAnsi="Arial Narrow" w:cs="Arial"/>
              </w:rPr>
              <w:t>11-8-22</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46146109"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D4372A">
              <w:rPr>
                <w:rFonts w:ascii="Arial Narrow" w:hAnsi="Arial Narrow" w:cs="Arial"/>
              </w:rPr>
              <w:t>Mendocino</w:t>
            </w:r>
          </w:p>
        </w:tc>
        <w:tc>
          <w:tcPr>
            <w:tcW w:w="3381" w:type="dxa"/>
            <w:tcBorders>
              <w:bottom w:val="single" w:sz="4" w:space="0" w:color="808080"/>
            </w:tcBorders>
            <w:shd w:val="clear" w:color="auto" w:fill="auto"/>
          </w:tcPr>
          <w:p w14:paraId="50985711" w14:textId="0067541B"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D4372A">
              <w:rPr>
                <w:rFonts w:ascii="Arial Narrow" w:hAnsi="Arial Narrow" w:cs="Arial"/>
              </w:rPr>
              <w:t>Shane Vargas</w:t>
            </w:r>
          </w:p>
        </w:tc>
        <w:tc>
          <w:tcPr>
            <w:tcW w:w="3381" w:type="dxa"/>
            <w:tcBorders>
              <w:bottom w:val="single" w:sz="4" w:space="0" w:color="808080"/>
            </w:tcBorders>
            <w:shd w:val="clear" w:color="auto" w:fill="auto"/>
          </w:tcPr>
          <w:p w14:paraId="7F50FDDD" w14:textId="65BA2D90" w:rsidR="0043426F" w:rsidRPr="00F3602C" w:rsidRDefault="0043426F" w:rsidP="0063621B">
            <w:pPr>
              <w:spacing w:after="0"/>
              <w:rPr>
                <w:rFonts w:ascii="Arial Narrow" w:hAnsi="Arial Narrow" w:cs="Arial"/>
              </w:rPr>
            </w:pPr>
            <w:r w:rsidRPr="00F3602C">
              <w:rPr>
                <w:rFonts w:ascii="Arial Narrow" w:hAnsi="Arial Narrow" w:cs="Arial"/>
              </w:rPr>
              <w:t>UNIT CONTACT:</w:t>
            </w:r>
            <w:r w:rsidR="007422D3">
              <w:rPr>
                <w:rFonts w:ascii="Arial Narrow" w:hAnsi="Arial Narrow" w:cs="Arial"/>
              </w:rPr>
              <w:t xml:space="preserve"> </w:t>
            </w:r>
            <w:r w:rsidR="00D4372A">
              <w:rPr>
                <w:rFonts w:ascii="Arial Narrow" w:hAnsi="Arial Narrow" w:cs="Arial"/>
              </w:rPr>
              <w:t>Chief Kendall</w:t>
            </w:r>
          </w:p>
        </w:tc>
        <w:tc>
          <w:tcPr>
            <w:tcW w:w="3556" w:type="dxa"/>
            <w:tcBorders>
              <w:bottom w:val="single" w:sz="4" w:space="0" w:color="808080"/>
            </w:tcBorders>
          </w:tcPr>
          <w:p w14:paraId="61280D8E" w14:textId="5202F193"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D4372A">
              <w:rPr>
                <w:rFonts w:ascii="Arial Narrow" w:hAnsi="Arial Narrow" w:cs="Arial"/>
              </w:rPr>
              <w:t>11-9-22</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35CCF50E" w:rsidR="0043426F" w:rsidRDefault="00C27CE7" w:rsidP="0043426F">
            <w:pPr>
              <w:spacing w:after="0"/>
              <w:rPr>
                <w:rFonts w:eastAsia="PMingLiU" w:cs="Arial"/>
                <w:sz w:val="22"/>
              </w:rPr>
            </w:pPr>
            <w:r>
              <w:rPr>
                <w:rFonts w:eastAsia="PMingLiU" w:cs="Arial"/>
                <w:sz w:val="22"/>
              </w:rPr>
              <w:t>Yes</w:t>
            </w:r>
          </w:p>
        </w:tc>
        <w:tc>
          <w:tcPr>
            <w:tcW w:w="4797" w:type="dxa"/>
          </w:tcPr>
          <w:p w14:paraId="19DDD619" w14:textId="5FE1392E" w:rsidR="007C2D5B" w:rsidRDefault="007C2D5B" w:rsidP="00D4372A">
            <w:pPr>
              <w:spacing w:after="0"/>
              <w:rPr>
                <w:rFonts w:eastAsia="Calibri" w:cs="Arial"/>
                <w:sz w:val="22"/>
                <w:szCs w:val="22"/>
              </w:rPr>
            </w:pPr>
            <w:r w:rsidRPr="00D4372A">
              <w:rPr>
                <w:rFonts w:eastAsia="Calibri" w:cs="Arial"/>
                <w:sz w:val="22"/>
                <w:szCs w:val="22"/>
              </w:rPr>
              <w:t>SE, Severity Zones, p. 7-13, 1</w:t>
            </w:r>
            <w:r w:rsidRPr="00D4372A">
              <w:rPr>
                <w:rFonts w:eastAsia="Calibri" w:cs="Arial"/>
                <w:sz w:val="22"/>
                <w:szCs w:val="22"/>
                <w:vertAlign w:val="superscript"/>
              </w:rPr>
              <w:t>st</w:t>
            </w:r>
            <w:r w:rsidRPr="00D4372A">
              <w:rPr>
                <w:rFonts w:eastAsia="Calibri" w:cs="Arial"/>
                <w:sz w:val="22"/>
                <w:szCs w:val="22"/>
              </w:rPr>
              <w:t xml:space="preserve"> paragraph</w:t>
            </w:r>
            <w:r>
              <w:rPr>
                <w:rFonts w:eastAsia="Calibri" w:cs="Arial"/>
                <w:sz w:val="22"/>
                <w:szCs w:val="22"/>
              </w:rPr>
              <w:t xml:space="preserve"> &amp;</w:t>
            </w:r>
          </w:p>
          <w:p w14:paraId="51F4B021" w14:textId="5C6AB80B" w:rsidR="00D4372A" w:rsidRPr="007C2D5B" w:rsidRDefault="00D4372A" w:rsidP="0043426F">
            <w:pPr>
              <w:spacing w:after="0"/>
              <w:rPr>
                <w:rFonts w:eastAsia="Calibri" w:cs="Arial"/>
                <w:sz w:val="22"/>
                <w:szCs w:val="22"/>
              </w:rPr>
            </w:pPr>
            <w:r w:rsidRPr="00D4372A">
              <w:rPr>
                <w:rFonts w:eastAsia="Calibri" w:cs="Arial"/>
                <w:sz w:val="22"/>
                <w:szCs w:val="22"/>
              </w:rPr>
              <w:t xml:space="preserve">SE, p. 7-16, Figure 7-5 </w:t>
            </w:r>
          </w:p>
        </w:tc>
      </w:tr>
      <w:tr w:rsidR="00D4372A" w14:paraId="02DB99C9" w14:textId="77777777" w:rsidTr="0043426F">
        <w:tc>
          <w:tcPr>
            <w:tcW w:w="4796" w:type="dxa"/>
          </w:tcPr>
          <w:p w14:paraId="64FB985D" w14:textId="3BACBAC1" w:rsidR="00D4372A" w:rsidRDefault="00D4372A" w:rsidP="00D4372A">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7283973C" w:rsidR="00D4372A" w:rsidRDefault="00D4372A" w:rsidP="00D4372A">
            <w:pPr>
              <w:spacing w:after="0"/>
              <w:rPr>
                <w:rFonts w:eastAsia="PMingLiU" w:cs="Arial"/>
                <w:sz w:val="22"/>
              </w:rPr>
            </w:pPr>
            <w:r>
              <w:rPr>
                <w:rFonts w:eastAsia="PMingLiU" w:cs="Arial"/>
                <w:sz w:val="22"/>
              </w:rPr>
              <w:t>Yes</w:t>
            </w:r>
          </w:p>
        </w:tc>
        <w:tc>
          <w:tcPr>
            <w:tcW w:w="4797" w:type="dxa"/>
          </w:tcPr>
          <w:p w14:paraId="6A689D8A" w14:textId="461A926F" w:rsidR="00D4372A" w:rsidRPr="00D4372A" w:rsidRDefault="00D4372A" w:rsidP="00D4372A">
            <w:pPr>
              <w:spacing w:after="0"/>
              <w:rPr>
                <w:rFonts w:eastAsia="Calibri" w:cs="Arial"/>
                <w:sz w:val="22"/>
                <w:szCs w:val="22"/>
              </w:rPr>
            </w:pPr>
            <w:r w:rsidRPr="00D4372A">
              <w:rPr>
                <w:rFonts w:eastAsia="Calibri" w:cs="Arial"/>
                <w:sz w:val="22"/>
                <w:szCs w:val="22"/>
              </w:rPr>
              <w:t>SE, Wildfire, p. 7-12</w:t>
            </w:r>
            <w:r>
              <w:rPr>
                <w:rFonts w:eastAsia="Calibri" w:cs="Arial"/>
                <w:sz w:val="22"/>
                <w:szCs w:val="22"/>
              </w:rPr>
              <w:t>,</w:t>
            </w:r>
            <w:r w:rsidRPr="00D4372A">
              <w:rPr>
                <w:rFonts w:eastAsia="Calibri" w:cs="Arial"/>
                <w:sz w:val="22"/>
                <w:szCs w:val="22"/>
              </w:rPr>
              <w:t xml:space="preserve"> 2</w:t>
            </w:r>
            <w:r w:rsidRPr="00D4372A">
              <w:rPr>
                <w:rFonts w:eastAsia="Calibri" w:cs="Arial"/>
                <w:sz w:val="22"/>
                <w:szCs w:val="22"/>
                <w:vertAlign w:val="superscript"/>
              </w:rPr>
              <w:t>nd</w:t>
            </w:r>
            <w:r w:rsidRPr="00D4372A">
              <w:rPr>
                <w:rFonts w:eastAsia="Calibri" w:cs="Arial"/>
                <w:sz w:val="22"/>
                <w:szCs w:val="22"/>
              </w:rPr>
              <w:t xml:space="preserve"> paragraph &amp; </w:t>
            </w:r>
          </w:p>
          <w:p w14:paraId="63C7CBA0" w14:textId="4A709DC9" w:rsidR="00D4372A" w:rsidRPr="00911E9E" w:rsidRDefault="00D4372A" w:rsidP="00D4372A">
            <w:pPr>
              <w:spacing w:after="0"/>
              <w:rPr>
                <w:rFonts w:eastAsia="PMingLiU" w:cs="Arial"/>
                <w:sz w:val="22"/>
                <w:szCs w:val="22"/>
              </w:rPr>
            </w:pPr>
            <w:r w:rsidRPr="00D4372A">
              <w:rPr>
                <w:rFonts w:eastAsia="Calibri" w:cs="Arial"/>
                <w:sz w:val="22"/>
                <w:szCs w:val="22"/>
              </w:rPr>
              <w:t>SE, p. 7-15 Figure 7-4</w:t>
            </w:r>
            <w:r>
              <w:rPr>
                <w:rFonts w:ascii="Arial Narrow" w:eastAsia="Calibri" w:hAnsi="Arial Narrow"/>
                <w:sz w:val="22"/>
                <w:szCs w:val="22"/>
              </w:rPr>
              <w:br/>
            </w:r>
          </w:p>
        </w:tc>
      </w:tr>
      <w:tr w:rsidR="00D4372A" w14:paraId="2EB7B23A" w14:textId="77777777" w:rsidTr="0043426F">
        <w:tc>
          <w:tcPr>
            <w:tcW w:w="4796" w:type="dxa"/>
          </w:tcPr>
          <w:p w14:paraId="3DA773A2" w14:textId="6C854C90" w:rsidR="00D4372A" w:rsidRDefault="00D4372A" w:rsidP="00D4372A">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2A6B1ECA" w14:textId="77777777" w:rsidR="00D4372A" w:rsidRDefault="00D4372A" w:rsidP="00D4372A">
            <w:pPr>
              <w:spacing w:after="0"/>
              <w:rPr>
                <w:rFonts w:eastAsia="PMingLiU" w:cs="Arial"/>
                <w:sz w:val="22"/>
              </w:rPr>
            </w:pPr>
            <w:r>
              <w:rPr>
                <w:rFonts w:eastAsia="PMingLiU" w:cs="Arial"/>
                <w:sz w:val="22"/>
              </w:rPr>
              <w:t>Yes</w:t>
            </w:r>
          </w:p>
          <w:p w14:paraId="78CD57DC" w14:textId="183DDD05" w:rsidR="00D4372A" w:rsidRDefault="00D4372A" w:rsidP="00D4372A">
            <w:pPr>
              <w:spacing w:after="0"/>
              <w:rPr>
                <w:rFonts w:eastAsia="PMingLiU" w:cs="Arial"/>
                <w:sz w:val="22"/>
              </w:rPr>
            </w:pPr>
          </w:p>
          <w:p w14:paraId="5C0BEFDC" w14:textId="638F991A" w:rsidR="00D4372A" w:rsidRDefault="00D4372A" w:rsidP="00D4372A">
            <w:pPr>
              <w:spacing w:after="0"/>
              <w:rPr>
                <w:rFonts w:eastAsia="PMingLiU" w:cs="Arial"/>
                <w:sz w:val="22"/>
              </w:rPr>
            </w:pPr>
          </w:p>
        </w:tc>
        <w:tc>
          <w:tcPr>
            <w:tcW w:w="4797" w:type="dxa"/>
          </w:tcPr>
          <w:p w14:paraId="43E7ADF7" w14:textId="4C6B0A33" w:rsidR="00D4372A" w:rsidRPr="00D4372A" w:rsidRDefault="00D4372A" w:rsidP="00D4372A">
            <w:pPr>
              <w:spacing w:after="0"/>
              <w:rPr>
                <w:rFonts w:eastAsia="Calibri" w:cs="Arial"/>
                <w:sz w:val="22"/>
                <w:szCs w:val="22"/>
              </w:rPr>
            </w:pPr>
            <w:r w:rsidRPr="00D4372A">
              <w:rPr>
                <w:rFonts w:eastAsia="Calibri" w:cs="Arial"/>
                <w:sz w:val="22"/>
                <w:szCs w:val="22"/>
              </w:rPr>
              <w:t>SE, Severity Zones, p. 7-13, 2</w:t>
            </w:r>
            <w:r w:rsidRPr="00D4372A">
              <w:rPr>
                <w:rFonts w:eastAsia="Calibri" w:cs="Arial"/>
                <w:sz w:val="22"/>
                <w:szCs w:val="22"/>
                <w:vertAlign w:val="superscript"/>
              </w:rPr>
              <w:t>nd</w:t>
            </w:r>
            <w:r w:rsidRPr="00D4372A">
              <w:rPr>
                <w:rFonts w:eastAsia="Calibri" w:cs="Arial"/>
                <w:sz w:val="22"/>
                <w:szCs w:val="22"/>
              </w:rPr>
              <w:t xml:space="preserve"> paragraph &amp;</w:t>
            </w:r>
          </w:p>
          <w:p w14:paraId="50FDABE1" w14:textId="37386690" w:rsidR="00D4372A" w:rsidRPr="00911E9E" w:rsidRDefault="00D4372A" w:rsidP="00D4372A">
            <w:pPr>
              <w:spacing w:after="0"/>
              <w:rPr>
                <w:rFonts w:eastAsia="PMingLiU" w:cs="Arial"/>
                <w:sz w:val="22"/>
                <w:szCs w:val="22"/>
              </w:rPr>
            </w:pPr>
            <w:r w:rsidRPr="00D4372A">
              <w:rPr>
                <w:rFonts w:eastAsia="Calibri" w:cs="Arial"/>
                <w:sz w:val="22"/>
                <w:szCs w:val="22"/>
              </w:rPr>
              <w:t>SE, p. 7-1</w:t>
            </w:r>
            <w:r w:rsidR="007C2D5B">
              <w:rPr>
                <w:rFonts w:eastAsia="Calibri" w:cs="Arial"/>
                <w:sz w:val="22"/>
                <w:szCs w:val="22"/>
              </w:rPr>
              <w:t>6</w:t>
            </w:r>
            <w:r w:rsidRPr="00D4372A">
              <w:rPr>
                <w:rFonts w:eastAsia="Calibri" w:cs="Arial"/>
                <w:sz w:val="22"/>
                <w:szCs w:val="22"/>
              </w:rPr>
              <w:t>, Figure 7-5</w:t>
            </w:r>
          </w:p>
        </w:tc>
      </w:tr>
      <w:tr w:rsidR="00D4372A" w14:paraId="7AA985A4" w14:textId="77777777" w:rsidTr="0043426F">
        <w:tc>
          <w:tcPr>
            <w:tcW w:w="4796" w:type="dxa"/>
          </w:tcPr>
          <w:p w14:paraId="583D2C97" w14:textId="50D710F8" w:rsidR="00D4372A" w:rsidRDefault="00D4372A" w:rsidP="00D4372A">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6AA6420C" w:rsidR="00D4372A" w:rsidRDefault="00D4372A" w:rsidP="00D4372A">
            <w:pPr>
              <w:spacing w:after="0"/>
              <w:rPr>
                <w:rFonts w:eastAsia="PMingLiU" w:cs="Arial"/>
                <w:sz w:val="22"/>
              </w:rPr>
            </w:pPr>
            <w:r>
              <w:rPr>
                <w:rFonts w:eastAsia="PMingLiU" w:cs="Arial"/>
                <w:sz w:val="22"/>
              </w:rPr>
              <w:t>Yes</w:t>
            </w:r>
          </w:p>
        </w:tc>
        <w:tc>
          <w:tcPr>
            <w:tcW w:w="4797" w:type="dxa"/>
          </w:tcPr>
          <w:p w14:paraId="044232F5" w14:textId="4A9DFF72" w:rsidR="00D4372A" w:rsidRPr="00D4372A" w:rsidRDefault="00D4372A" w:rsidP="00D4372A">
            <w:pPr>
              <w:spacing w:after="0"/>
              <w:rPr>
                <w:rFonts w:eastAsia="PMingLiU" w:cs="Arial"/>
                <w:sz w:val="22"/>
                <w:szCs w:val="22"/>
              </w:rPr>
            </w:pPr>
            <w:r w:rsidRPr="00D4372A">
              <w:rPr>
                <w:rFonts w:eastAsia="Calibri" w:cs="Arial"/>
                <w:sz w:val="22"/>
                <w:szCs w:val="22"/>
              </w:rPr>
              <w:t>SE, Fire Protection, p.7-17</w:t>
            </w:r>
          </w:p>
        </w:tc>
      </w:tr>
      <w:tr w:rsidR="00D4372A" w14:paraId="33FD710E" w14:textId="77777777" w:rsidTr="0043426F">
        <w:tc>
          <w:tcPr>
            <w:tcW w:w="4796" w:type="dxa"/>
          </w:tcPr>
          <w:p w14:paraId="5478DDF6" w14:textId="65B2E038" w:rsidR="00D4372A" w:rsidRDefault="00D4372A" w:rsidP="00D4372A">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2C83D1EF" w:rsidR="00D4372A" w:rsidRDefault="00D4372A" w:rsidP="00D4372A">
            <w:pPr>
              <w:spacing w:after="0"/>
              <w:rPr>
                <w:rFonts w:eastAsia="PMingLiU" w:cs="Arial"/>
                <w:sz w:val="22"/>
              </w:rPr>
            </w:pPr>
            <w:r>
              <w:rPr>
                <w:rFonts w:eastAsia="PMingLiU" w:cs="Arial"/>
                <w:sz w:val="22"/>
              </w:rPr>
              <w:t>Yes</w:t>
            </w:r>
          </w:p>
        </w:tc>
        <w:tc>
          <w:tcPr>
            <w:tcW w:w="4797" w:type="dxa"/>
          </w:tcPr>
          <w:p w14:paraId="18BE7ACB" w14:textId="53AC019B" w:rsidR="00B66615" w:rsidRDefault="00B66615" w:rsidP="003F231F">
            <w:pPr>
              <w:spacing w:after="0"/>
              <w:rPr>
                <w:rFonts w:eastAsia="Calibri" w:cs="Arial"/>
                <w:sz w:val="22"/>
                <w:szCs w:val="22"/>
              </w:rPr>
            </w:pPr>
            <w:r>
              <w:rPr>
                <w:rFonts w:eastAsia="Calibri" w:cs="Arial"/>
                <w:sz w:val="22"/>
                <w:szCs w:val="22"/>
              </w:rPr>
              <w:t>SE, Regional Wildfire Plans, p. 7-18 &amp;</w:t>
            </w:r>
          </w:p>
          <w:p w14:paraId="778D46F3" w14:textId="4B01A25C" w:rsidR="003F231F" w:rsidRPr="003F231F" w:rsidRDefault="003F231F" w:rsidP="003F231F">
            <w:pPr>
              <w:spacing w:after="0"/>
              <w:rPr>
                <w:rFonts w:eastAsia="PMingLiU" w:cs="Arial"/>
                <w:sz w:val="22"/>
                <w:szCs w:val="22"/>
              </w:rPr>
            </w:pPr>
            <w:r w:rsidRPr="003F231F">
              <w:rPr>
                <w:rFonts w:eastAsia="Calibri" w:cs="Arial"/>
                <w:sz w:val="22"/>
                <w:szCs w:val="22"/>
              </w:rPr>
              <w:t>SE, Emergency Planning and Awareness, p. 7-2</w:t>
            </w:r>
            <w:r w:rsidR="00B66615">
              <w:rPr>
                <w:rFonts w:eastAsia="Calibri" w:cs="Arial"/>
                <w:sz w:val="22"/>
                <w:szCs w:val="22"/>
              </w:rPr>
              <w:t>2</w:t>
            </w:r>
          </w:p>
          <w:p w14:paraId="4FD831DB" w14:textId="3A3B636E" w:rsidR="00D4372A" w:rsidRPr="00911E9E" w:rsidRDefault="00D4372A" w:rsidP="00D4372A">
            <w:pPr>
              <w:spacing w:after="0"/>
              <w:rPr>
                <w:rFonts w:eastAsia="PMingLiU" w:cs="Arial"/>
                <w:sz w:val="22"/>
                <w:szCs w:val="22"/>
              </w:rPr>
            </w:pPr>
          </w:p>
        </w:tc>
      </w:tr>
      <w:tr w:rsidR="00D4372A" w14:paraId="1F13D4AF" w14:textId="77777777" w:rsidTr="0043426F">
        <w:tc>
          <w:tcPr>
            <w:tcW w:w="4796" w:type="dxa"/>
          </w:tcPr>
          <w:p w14:paraId="3CDBA40A" w14:textId="596F9169" w:rsidR="00D4372A" w:rsidRPr="003F231F" w:rsidRDefault="00D4372A" w:rsidP="00D4372A">
            <w:pPr>
              <w:spacing w:after="0"/>
              <w:rPr>
                <w:rFonts w:ascii="Arial Narrow" w:eastAsia="Calibri" w:hAnsi="Arial Narrow"/>
                <w:sz w:val="22"/>
                <w:szCs w:val="22"/>
              </w:rPr>
            </w:pPr>
            <w:r w:rsidRPr="003F231F">
              <w:rPr>
                <w:rFonts w:ascii="Arial Narrow" w:eastAsia="Calibri" w:hAnsi="Arial Narrow"/>
                <w:sz w:val="22"/>
                <w:szCs w:val="22"/>
              </w:rPr>
              <w:t>Are residential developments in fire hazard areas that do not have at least two emergency evacuation routes identified?</w:t>
            </w:r>
          </w:p>
        </w:tc>
        <w:tc>
          <w:tcPr>
            <w:tcW w:w="4797" w:type="dxa"/>
          </w:tcPr>
          <w:p w14:paraId="5130F7E3" w14:textId="2757D751" w:rsidR="00D4372A" w:rsidRDefault="00D4372A" w:rsidP="00D4372A">
            <w:pPr>
              <w:spacing w:after="0"/>
              <w:rPr>
                <w:rFonts w:eastAsia="PMingLiU" w:cs="Arial"/>
                <w:sz w:val="22"/>
              </w:rPr>
            </w:pPr>
            <w:r>
              <w:rPr>
                <w:rFonts w:eastAsia="PMingLiU" w:cs="Arial"/>
                <w:sz w:val="22"/>
              </w:rPr>
              <w:t>Yes</w:t>
            </w:r>
          </w:p>
        </w:tc>
        <w:tc>
          <w:tcPr>
            <w:tcW w:w="4797" w:type="dxa"/>
          </w:tcPr>
          <w:p w14:paraId="56180E3C" w14:textId="77777777" w:rsidR="003F231F" w:rsidRPr="003F231F" w:rsidRDefault="003F231F" w:rsidP="003F231F">
            <w:pPr>
              <w:spacing w:after="0"/>
              <w:rPr>
                <w:rFonts w:eastAsia="Calibri" w:cs="Arial"/>
                <w:sz w:val="22"/>
                <w:szCs w:val="22"/>
              </w:rPr>
            </w:pPr>
            <w:r w:rsidRPr="003F231F">
              <w:rPr>
                <w:rFonts w:eastAsia="Calibri" w:cs="Arial"/>
                <w:sz w:val="22"/>
                <w:szCs w:val="22"/>
              </w:rPr>
              <w:t>SE, Policy SAF-5.3, p.7-20.</w:t>
            </w:r>
          </w:p>
          <w:p w14:paraId="5EA29AA7" w14:textId="13624217" w:rsidR="00D4372A" w:rsidRDefault="00D4372A" w:rsidP="00D4372A">
            <w:pPr>
              <w:spacing w:after="0"/>
              <w:rPr>
                <w:rFonts w:eastAsia="PMingLiU" w:cs="Arial"/>
                <w:sz w:val="22"/>
              </w:rPr>
            </w:pPr>
          </w:p>
        </w:tc>
      </w:tr>
      <w:tr w:rsidR="00D4372A" w14:paraId="40A76C22" w14:textId="77777777" w:rsidTr="0043426F">
        <w:tc>
          <w:tcPr>
            <w:tcW w:w="4796" w:type="dxa"/>
          </w:tcPr>
          <w:p w14:paraId="2FFC65D7" w14:textId="55F75B86" w:rsidR="00D4372A" w:rsidRPr="003F231F" w:rsidRDefault="00D4372A" w:rsidP="00D4372A">
            <w:pPr>
              <w:spacing w:after="0"/>
              <w:rPr>
                <w:rFonts w:ascii="Arial Narrow" w:eastAsia="Calibri" w:hAnsi="Arial Narrow"/>
                <w:sz w:val="22"/>
                <w:szCs w:val="22"/>
              </w:rPr>
            </w:pPr>
            <w:r w:rsidRPr="003F231F">
              <w:rPr>
                <w:rFonts w:ascii="Arial Narrow" w:eastAsia="Calibri" w:hAnsi="Arial Narrow"/>
                <w:sz w:val="22"/>
                <w:szCs w:val="22"/>
              </w:rPr>
              <w:t>Have evacuation routes and their capacity, safety, and viability under a range of emergency scenarios been identified?</w:t>
            </w:r>
          </w:p>
        </w:tc>
        <w:tc>
          <w:tcPr>
            <w:tcW w:w="4797" w:type="dxa"/>
          </w:tcPr>
          <w:p w14:paraId="00DBBF5A" w14:textId="1EE6BB9B" w:rsidR="00D4372A" w:rsidRDefault="00D4372A" w:rsidP="00D4372A">
            <w:pPr>
              <w:spacing w:after="0"/>
              <w:rPr>
                <w:rFonts w:eastAsia="PMingLiU" w:cs="Arial"/>
                <w:sz w:val="22"/>
              </w:rPr>
            </w:pPr>
            <w:r>
              <w:rPr>
                <w:rFonts w:eastAsia="PMingLiU" w:cs="Arial"/>
                <w:sz w:val="22"/>
              </w:rPr>
              <w:t>Yes</w:t>
            </w:r>
          </w:p>
        </w:tc>
        <w:tc>
          <w:tcPr>
            <w:tcW w:w="4797" w:type="dxa"/>
          </w:tcPr>
          <w:p w14:paraId="00A51201" w14:textId="413461DD" w:rsidR="003F231F" w:rsidRPr="003F231F" w:rsidRDefault="003F231F" w:rsidP="003F231F">
            <w:pPr>
              <w:spacing w:after="0"/>
              <w:rPr>
                <w:rFonts w:eastAsia="Calibri" w:cs="Arial"/>
                <w:sz w:val="22"/>
                <w:szCs w:val="22"/>
              </w:rPr>
            </w:pPr>
            <w:r w:rsidRPr="003F231F">
              <w:rPr>
                <w:rFonts w:eastAsia="Calibri" w:cs="Arial"/>
                <w:sz w:val="22"/>
                <w:szCs w:val="22"/>
              </w:rPr>
              <w:t>SE, Policy SAF-5.3, p. 7-2</w:t>
            </w:r>
            <w:r w:rsidR="00B66615">
              <w:rPr>
                <w:rFonts w:eastAsia="Calibri" w:cs="Arial"/>
                <w:sz w:val="22"/>
                <w:szCs w:val="22"/>
              </w:rPr>
              <w:t>0</w:t>
            </w:r>
            <w:r w:rsidRPr="003F231F">
              <w:rPr>
                <w:rFonts w:eastAsia="Calibri" w:cs="Arial"/>
                <w:sz w:val="22"/>
                <w:szCs w:val="22"/>
              </w:rPr>
              <w:t xml:space="preserve"> &amp;</w:t>
            </w:r>
          </w:p>
          <w:p w14:paraId="57B06350" w14:textId="65B5C4B1" w:rsidR="003F231F" w:rsidRPr="003F231F" w:rsidRDefault="003F231F" w:rsidP="003F231F">
            <w:pPr>
              <w:spacing w:after="0"/>
              <w:rPr>
                <w:rFonts w:eastAsia="Calibri" w:cs="Arial"/>
                <w:sz w:val="22"/>
                <w:szCs w:val="22"/>
              </w:rPr>
            </w:pPr>
            <w:r w:rsidRPr="003F231F">
              <w:rPr>
                <w:rFonts w:eastAsia="Calibri" w:cs="Arial"/>
                <w:sz w:val="22"/>
                <w:szCs w:val="22"/>
              </w:rPr>
              <w:t>SE, p. 7-2</w:t>
            </w:r>
            <w:r w:rsidR="00091A0D">
              <w:rPr>
                <w:rFonts w:eastAsia="Calibri" w:cs="Arial"/>
                <w:sz w:val="22"/>
                <w:szCs w:val="22"/>
              </w:rPr>
              <w:t>3</w:t>
            </w:r>
            <w:r w:rsidRPr="003F231F">
              <w:rPr>
                <w:rFonts w:eastAsia="Calibri" w:cs="Arial"/>
                <w:sz w:val="22"/>
                <w:szCs w:val="22"/>
              </w:rPr>
              <w:t xml:space="preserve"> </w:t>
            </w:r>
            <w:r w:rsidR="008155C2">
              <w:rPr>
                <w:rFonts w:eastAsia="Calibri" w:cs="Arial"/>
                <w:sz w:val="22"/>
                <w:szCs w:val="22"/>
              </w:rPr>
              <w:t>Mendocino Evacuation Plan &amp;</w:t>
            </w:r>
          </w:p>
          <w:p w14:paraId="24DEE1B0" w14:textId="3C576EB5" w:rsidR="003F231F" w:rsidRDefault="003F231F" w:rsidP="003F231F">
            <w:pPr>
              <w:spacing w:after="0"/>
              <w:rPr>
                <w:rFonts w:eastAsia="Calibri" w:cs="Arial"/>
                <w:sz w:val="22"/>
                <w:szCs w:val="22"/>
              </w:rPr>
            </w:pPr>
            <w:r w:rsidRPr="003F231F">
              <w:rPr>
                <w:rFonts w:eastAsia="Calibri" w:cs="Arial"/>
                <w:sz w:val="22"/>
                <w:szCs w:val="22"/>
              </w:rPr>
              <w:t>SE, Policy SAF-6.1, p. 7-2</w:t>
            </w:r>
            <w:r w:rsidR="00091A0D">
              <w:rPr>
                <w:rFonts w:eastAsia="Calibri" w:cs="Arial"/>
                <w:sz w:val="22"/>
                <w:szCs w:val="22"/>
              </w:rPr>
              <w:t>4</w:t>
            </w:r>
            <w:r w:rsidRPr="003F231F">
              <w:rPr>
                <w:rFonts w:eastAsia="Calibri" w:cs="Arial"/>
                <w:sz w:val="22"/>
                <w:szCs w:val="22"/>
              </w:rPr>
              <w:t xml:space="preserve"> &amp;</w:t>
            </w:r>
          </w:p>
          <w:p w14:paraId="013EE0E9" w14:textId="3C21984B" w:rsidR="00F10247" w:rsidRPr="003F231F" w:rsidRDefault="00F10247" w:rsidP="003F231F">
            <w:pPr>
              <w:spacing w:after="0"/>
              <w:rPr>
                <w:rFonts w:eastAsia="Calibri" w:cs="Arial"/>
                <w:sz w:val="22"/>
                <w:szCs w:val="22"/>
              </w:rPr>
            </w:pPr>
            <w:r w:rsidRPr="00F10247">
              <w:rPr>
                <w:rFonts w:eastAsia="Calibri" w:cs="Arial"/>
                <w:sz w:val="22"/>
                <w:szCs w:val="22"/>
                <w:highlight w:val="green"/>
              </w:rPr>
              <w:t>Recommendation:</w:t>
            </w:r>
            <w:r>
              <w:rPr>
                <w:rFonts w:eastAsia="Calibri" w:cs="Arial"/>
                <w:sz w:val="22"/>
                <w:szCs w:val="22"/>
              </w:rPr>
              <w:t xml:space="preserve"> Remove stricken words and underlines in this policy.</w:t>
            </w:r>
          </w:p>
          <w:p w14:paraId="094895CC" w14:textId="7115EA83" w:rsidR="003F231F" w:rsidRPr="003F231F" w:rsidRDefault="003F231F" w:rsidP="00D4372A">
            <w:pPr>
              <w:spacing w:after="0"/>
              <w:rPr>
                <w:rFonts w:eastAsia="Calibri" w:cs="Arial"/>
                <w:sz w:val="22"/>
                <w:szCs w:val="22"/>
              </w:rPr>
            </w:pPr>
            <w:r w:rsidRPr="003F231F">
              <w:rPr>
                <w:rFonts w:eastAsia="Calibri" w:cs="Arial"/>
                <w:sz w:val="22"/>
                <w:szCs w:val="22"/>
              </w:rPr>
              <w:t>SE, Implementation Program M, p. 7-3</w:t>
            </w:r>
            <w:r w:rsidR="00091A0D">
              <w:rPr>
                <w:rFonts w:eastAsia="Calibri" w:cs="Arial"/>
                <w:sz w:val="22"/>
                <w:szCs w:val="22"/>
              </w:rPr>
              <w:t>6</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lastRenderedPageBreak/>
              <w:t>Is there any other information in the Safety Element regarding fire hazards in SRAs or VHFHSZs?</w:t>
            </w:r>
          </w:p>
        </w:tc>
      </w:tr>
      <w:tr w:rsidR="0043426F" w14:paraId="15A00446" w14:textId="77777777" w:rsidTr="0063621B">
        <w:tc>
          <w:tcPr>
            <w:tcW w:w="14390" w:type="dxa"/>
          </w:tcPr>
          <w:p w14:paraId="4C2A80E7" w14:textId="11C7E8D6" w:rsidR="0043426F" w:rsidRDefault="003F231F" w:rsidP="0043426F">
            <w:pPr>
              <w:spacing w:after="0"/>
              <w:rPr>
                <w:rFonts w:eastAsia="PMingLiU" w:cs="Arial"/>
                <w:sz w:val="22"/>
              </w:rPr>
            </w:pPr>
            <w:r>
              <w:rPr>
                <w:rFonts w:eastAsia="PMingLiU" w:cs="Arial"/>
                <w:sz w:val="22"/>
              </w:rPr>
              <w:t>No</w:t>
            </w:r>
          </w:p>
        </w:tc>
      </w:tr>
    </w:tbl>
    <w:p w14:paraId="16341B3B" w14:textId="09CA2B49" w:rsidR="0043426F" w:rsidRPr="003F231F" w:rsidRDefault="0043426F" w:rsidP="003F231F">
      <w:pPr>
        <w:spacing w:after="0"/>
        <w:rPr>
          <w:rFonts w:eastAsia="PMingLiU" w:cs="Arial"/>
          <w:sz w:val="22"/>
        </w:rPr>
      </w:pPr>
      <w:bookmarkStart w:id="6" w:name="_Toc23168270"/>
      <w:r>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14C7F265" w:rsidR="0043426F" w:rsidRPr="003F231F" w:rsidRDefault="00AB3C86" w:rsidP="0043426F">
            <w:pPr>
              <w:spacing w:after="0"/>
              <w:rPr>
                <w:rFonts w:eastAsia="Calibri" w:cs="Arial"/>
                <w:sz w:val="22"/>
                <w:szCs w:val="22"/>
              </w:rPr>
            </w:pPr>
            <w:r w:rsidRPr="003F231F">
              <w:rPr>
                <w:rFonts w:eastAsia="Calibri" w:cs="Arial"/>
                <w:sz w:val="22"/>
                <w:szCs w:val="22"/>
              </w:rPr>
              <w:t>Yes</w:t>
            </w:r>
          </w:p>
        </w:tc>
        <w:tc>
          <w:tcPr>
            <w:tcW w:w="4797" w:type="dxa"/>
          </w:tcPr>
          <w:p w14:paraId="4C635FDA" w14:textId="5C16322A" w:rsidR="003F231F" w:rsidRPr="009756CA" w:rsidRDefault="003F231F" w:rsidP="003F231F">
            <w:pPr>
              <w:contextualSpacing/>
              <w:rPr>
                <w:rFonts w:cs="Arial"/>
                <w:color w:val="000000"/>
                <w:sz w:val="22"/>
                <w:szCs w:val="22"/>
              </w:rPr>
            </w:pPr>
            <w:r w:rsidRPr="009756CA">
              <w:rPr>
                <w:rFonts w:cs="Arial"/>
                <w:color w:val="000000"/>
                <w:sz w:val="22"/>
                <w:szCs w:val="22"/>
              </w:rPr>
              <w:t>SE, Severity Zones, p.7-1</w:t>
            </w:r>
            <w:r w:rsidR="00091A0D">
              <w:rPr>
                <w:rFonts w:cs="Arial"/>
                <w:color w:val="000000"/>
                <w:sz w:val="22"/>
                <w:szCs w:val="22"/>
              </w:rPr>
              <w:t>3</w:t>
            </w:r>
            <w:r w:rsidRPr="009756CA">
              <w:rPr>
                <w:rFonts w:cs="Arial"/>
                <w:color w:val="000000"/>
                <w:sz w:val="22"/>
                <w:szCs w:val="22"/>
              </w:rPr>
              <w:t xml:space="preserve">, last paragraph </w:t>
            </w:r>
          </w:p>
          <w:p w14:paraId="40F2B7D6" w14:textId="77777777" w:rsidR="003F231F" w:rsidRPr="009756CA" w:rsidRDefault="003F231F" w:rsidP="003F231F">
            <w:pPr>
              <w:contextualSpacing/>
              <w:rPr>
                <w:rFonts w:cs="Arial"/>
                <w:color w:val="000000"/>
                <w:sz w:val="22"/>
                <w:szCs w:val="22"/>
              </w:rPr>
            </w:pPr>
          </w:p>
          <w:p w14:paraId="3A204639" w14:textId="7F49C6FA" w:rsidR="003F231F" w:rsidRPr="009756CA" w:rsidRDefault="003F231F" w:rsidP="003F231F">
            <w:pPr>
              <w:contextualSpacing/>
              <w:rPr>
                <w:rFonts w:cs="Arial"/>
                <w:color w:val="000000"/>
                <w:sz w:val="22"/>
                <w:szCs w:val="22"/>
              </w:rPr>
            </w:pPr>
            <w:r w:rsidRPr="009756CA">
              <w:rPr>
                <w:rFonts w:cs="Arial"/>
                <w:color w:val="000000"/>
                <w:sz w:val="22"/>
                <w:szCs w:val="22"/>
              </w:rPr>
              <w:t>SE, p. 7-46, provides links to the Ukiah City Code Section 5200 and City’s Hillside Overlay District (UCC Sections 9135-9139)</w:t>
            </w:r>
          </w:p>
          <w:p w14:paraId="03F15DC6" w14:textId="6AA3FCE1" w:rsidR="00AB3C86" w:rsidRPr="003D2BA1" w:rsidRDefault="00AB3C86" w:rsidP="0043426F">
            <w:pPr>
              <w:spacing w:after="0"/>
              <w:rPr>
                <w:rFonts w:eastAsia="Calibri" w:cs="Arial"/>
                <w:sz w:val="22"/>
                <w:szCs w:val="22"/>
              </w:rPr>
            </w:pP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16B8EEEC" w:rsidR="0043426F" w:rsidRPr="003F231F" w:rsidRDefault="003F231F" w:rsidP="0043426F">
            <w:pPr>
              <w:spacing w:after="0"/>
              <w:rPr>
                <w:rFonts w:eastAsia="Calibri" w:cs="Arial"/>
                <w:sz w:val="22"/>
                <w:szCs w:val="22"/>
              </w:rPr>
            </w:pPr>
            <w:r w:rsidRPr="003F231F">
              <w:rPr>
                <w:rFonts w:eastAsia="Calibri" w:cs="Arial"/>
                <w:sz w:val="22"/>
                <w:szCs w:val="22"/>
              </w:rPr>
              <w:t>Yes</w:t>
            </w:r>
          </w:p>
        </w:tc>
        <w:tc>
          <w:tcPr>
            <w:tcW w:w="4797" w:type="dxa"/>
          </w:tcPr>
          <w:p w14:paraId="4A920CB5" w14:textId="784FCB24" w:rsidR="003F7689" w:rsidRPr="003F7689" w:rsidRDefault="003F7689" w:rsidP="003F7689">
            <w:pPr>
              <w:spacing w:after="0"/>
              <w:rPr>
                <w:rFonts w:eastAsia="Calibri" w:cs="Arial"/>
                <w:sz w:val="22"/>
                <w:szCs w:val="22"/>
              </w:rPr>
            </w:pPr>
            <w:r w:rsidRPr="003F7689">
              <w:rPr>
                <w:rFonts w:eastAsia="Calibri" w:cs="Arial"/>
                <w:sz w:val="22"/>
                <w:szCs w:val="22"/>
              </w:rPr>
              <w:t>S</w:t>
            </w:r>
            <w:r>
              <w:rPr>
                <w:rFonts w:eastAsia="Calibri" w:cs="Arial"/>
                <w:sz w:val="22"/>
                <w:szCs w:val="22"/>
              </w:rPr>
              <w:t xml:space="preserve">E, </w:t>
            </w:r>
            <w:r w:rsidRPr="003F7689">
              <w:rPr>
                <w:rFonts w:eastAsia="Calibri" w:cs="Arial"/>
                <w:sz w:val="22"/>
                <w:szCs w:val="22"/>
              </w:rPr>
              <w:t>Policy SAF-5.8, p. 7-21 &amp;</w:t>
            </w:r>
          </w:p>
          <w:p w14:paraId="5B502C81" w14:textId="30597EAA" w:rsidR="00A25822" w:rsidRPr="003F7689" w:rsidRDefault="003F7689" w:rsidP="003F7689">
            <w:pPr>
              <w:rPr>
                <w:rFonts w:cs="Arial"/>
                <w:color w:val="000000"/>
                <w:sz w:val="22"/>
                <w:szCs w:val="22"/>
              </w:rPr>
            </w:pPr>
            <w:r w:rsidRPr="003F7689">
              <w:rPr>
                <w:rFonts w:eastAsia="Calibri" w:cs="Arial"/>
                <w:sz w:val="22"/>
                <w:szCs w:val="22"/>
              </w:rPr>
              <w:t>S</w:t>
            </w:r>
            <w:r>
              <w:rPr>
                <w:rFonts w:eastAsia="Calibri" w:cs="Arial"/>
                <w:sz w:val="22"/>
                <w:szCs w:val="22"/>
              </w:rPr>
              <w:t xml:space="preserve">E, </w:t>
            </w:r>
            <w:r w:rsidRPr="003F7689">
              <w:rPr>
                <w:rFonts w:eastAsia="Calibri" w:cs="Arial"/>
                <w:sz w:val="22"/>
                <w:szCs w:val="22"/>
              </w:rPr>
              <w:t>Implementation Programs X</w:t>
            </w:r>
            <w:r>
              <w:rPr>
                <w:rFonts w:eastAsia="Calibri" w:cs="Arial"/>
                <w:sz w:val="22"/>
                <w:szCs w:val="22"/>
              </w:rPr>
              <w:t xml:space="preserve"> &amp; Y </w:t>
            </w:r>
            <w:r w:rsidRPr="003F7689">
              <w:rPr>
                <w:rFonts w:eastAsia="Calibri" w:cs="Arial"/>
                <w:sz w:val="22"/>
                <w:szCs w:val="22"/>
              </w:rPr>
              <w:t>p. 7-40</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4FB2876F" w:rsidR="0043426F" w:rsidRDefault="003F231F" w:rsidP="0043426F">
            <w:pPr>
              <w:spacing w:after="0"/>
              <w:rPr>
                <w:rFonts w:ascii="Arial Narrow" w:eastAsia="Calibri" w:hAnsi="Arial Narrow"/>
              </w:rPr>
            </w:pPr>
            <w:r w:rsidRPr="003F231F">
              <w:rPr>
                <w:rFonts w:eastAsia="Calibri" w:cs="Arial"/>
                <w:sz w:val="22"/>
                <w:szCs w:val="22"/>
              </w:rPr>
              <w:t>Yes</w:t>
            </w:r>
          </w:p>
        </w:tc>
        <w:tc>
          <w:tcPr>
            <w:tcW w:w="4797" w:type="dxa"/>
          </w:tcPr>
          <w:p w14:paraId="54DEEF80"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SAF-5.8, p. 7-21 &amp;</w:t>
            </w:r>
          </w:p>
          <w:p w14:paraId="0796DE1D" w14:textId="238C6647" w:rsidR="003F7689" w:rsidRDefault="003F7689" w:rsidP="003F7689">
            <w:pPr>
              <w:spacing w:after="0"/>
              <w:rPr>
                <w:rFonts w:eastAsia="Calibri" w:cs="Arial"/>
                <w:sz w:val="22"/>
                <w:szCs w:val="22"/>
              </w:rPr>
            </w:pPr>
            <w:r w:rsidRPr="003F7689">
              <w:rPr>
                <w:rFonts w:eastAsia="Calibri" w:cs="Arial"/>
                <w:sz w:val="22"/>
                <w:szCs w:val="22"/>
              </w:rPr>
              <w:t>SE, Implementation Programs X</w:t>
            </w:r>
            <w:r>
              <w:rPr>
                <w:rFonts w:eastAsia="Calibri" w:cs="Arial"/>
                <w:sz w:val="22"/>
                <w:szCs w:val="22"/>
              </w:rPr>
              <w:t xml:space="preserve"> &amp; </w:t>
            </w:r>
            <w:r w:rsidRPr="003F7689">
              <w:rPr>
                <w:rFonts w:eastAsia="Calibri" w:cs="Arial"/>
                <w:sz w:val="22"/>
                <w:szCs w:val="22"/>
              </w:rPr>
              <w:t>Y, p. 7-40</w:t>
            </w:r>
          </w:p>
          <w:p w14:paraId="5C3C7A52" w14:textId="77777777" w:rsidR="003F7689" w:rsidRPr="003F7689" w:rsidRDefault="003F7689" w:rsidP="003F7689">
            <w:pPr>
              <w:spacing w:after="0"/>
              <w:rPr>
                <w:rFonts w:eastAsia="Calibri" w:cs="Arial"/>
                <w:sz w:val="22"/>
                <w:szCs w:val="22"/>
              </w:rPr>
            </w:pPr>
          </w:p>
          <w:p w14:paraId="485D3066" w14:textId="41D3C57E" w:rsidR="0043426F" w:rsidRPr="003D2BA1" w:rsidRDefault="003F7689" w:rsidP="003F7689">
            <w:pPr>
              <w:spacing w:after="0"/>
              <w:rPr>
                <w:rFonts w:eastAsia="Calibri" w:cs="Arial"/>
                <w:sz w:val="22"/>
                <w:szCs w:val="22"/>
              </w:rPr>
            </w:pPr>
            <w:r w:rsidRPr="003F7689">
              <w:rPr>
                <w:rFonts w:cs="Arial"/>
                <w:color w:val="000000"/>
                <w:sz w:val="22"/>
                <w:szCs w:val="22"/>
              </w:rPr>
              <w:t>SE, p. 7-46, provides links to the Ukiah City Code Section 5200 and City’s Hillside Overlay District (UCC Sections 9135-9139)</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0F0293E8" w:rsidR="0043426F" w:rsidRDefault="003F231F" w:rsidP="0043426F">
            <w:pPr>
              <w:spacing w:after="0"/>
              <w:rPr>
                <w:rFonts w:ascii="Arial Narrow" w:eastAsia="Calibri" w:hAnsi="Arial Narrow"/>
              </w:rPr>
            </w:pPr>
            <w:r w:rsidRPr="003F231F">
              <w:rPr>
                <w:rFonts w:eastAsia="Calibri" w:cs="Arial"/>
                <w:sz w:val="22"/>
                <w:szCs w:val="22"/>
              </w:rPr>
              <w:t>Yes</w:t>
            </w:r>
          </w:p>
        </w:tc>
        <w:tc>
          <w:tcPr>
            <w:tcW w:w="4797" w:type="dxa"/>
          </w:tcPr>
          <w:p w14:paraId="440E25B8" w14:textId="1FF6B009" w:rsidR="003F7689" w:rsidRDefault="003F7689" w:rsidP="003F7689">
            <w:pPr>
              <w:spacing w:after="0"/>
              <w:rPr>
                <w:rFonts w:eastAsia="Calibri" w:cs="Arial"/>
                <w:sz w:val="22"/>
                <w:szCs w:val="22"/>
              </w:rPr>
            </w:pPr>
            <w:r w:rsidRPr="003F7689">
              <w:rPr>
                <w:rFonts w:eastAsia="Calibri" w:cs="Arial"/>
                <w:sz w:val="22"/>
                <w:szCs w:val="22"/>
              </w:rPr>
              <w:t>SE, Policy SAF-5.1, p.7-20 &amp;</w:t>
            </w:r>
          </w:p>
          <w:p w14:paraId="55CC0639" w14:textId="55534D80" w:rsidR="006D0ED8" w:rsidRPr="003F7689" w:rsidRDefault="006D0ED8" w:rsidP="003F7689">
            <w:pPr>
              <w:spacing w:after="0"/>
              <w:rPr>
                <w:rFonts w:eastAsia="Calibri" w:cs="Arial"/>
                <w:sz w:val="22"/>
                <w:szCs w:val="22"/>
              </w:rPr>
            </w:pPr>
            <w:r w:rsidRPr="00DA12EE">
              <w:rPr>
                <w:rFonts w:eastAsia="Calibri" w:cs="Arial"/>
                <w:sz w:val="22"/>
                <w:szCs w:val="22"/>
                <w:highlight w:val="green"/>
              </w:rPr>
              <w:t>Recommendation:</w:t>
            </w:r>
            <w:r>
              <w:rPr>
                <w:rFonts w:eastAsia="Calibri" w:cs="Arial"/>
                <w:sz w:val="22"/>
                <w:szCs w:val="22"/>
              </w:rPr>
              <w:t xml:space="preserve"> replace the word hazard with risk in this line “…the City shall reduce the </w:t>
            </w:r>
            <w:r w:rsidRPr="006D0ED8">
              <w:rPr>
                <w:rFonts w:eastAsia="Calibri" w:cs="Arial"/>
                <w:sz w:val="22"/>
                <w:szCs w:val="22"/>
                <w:u w:val="single"/>
              </w:rPr>
              <w:t>hazard</w:t>
            </w:r>
            <w:r>
              <w:rPr>
                <w:rFonts w:eastAsia="Calibri" w:cs="Arial"/>
                <w:sz w:val="22"/>
                <w:szCs w:val="22"/>
              </w:rPr>
              <w:t xml:space="preserve"> by requiring the incorporation of </w:t>
            </w:r>
            <w:r w:rsidRPr="00DA12EE">
              <w:rPr>
                <w:rFonts w:eastAsia="Calibri" w:cs="Arial"/>
                <w:sz w:val="22"/>
                <w:szCs w:val="22"/>
                <w:u w:val="single"/>
              </w:rPr>
              <w:t>hazard</w:t>
            </w:r>
            <w:r>
              <w:rPr>
                <w:rFonts w:eastAsia="Calibri" w:cs="Arial"/>
                <w:sz w:val="22"/>
                <w:szCs w:val="22"/>
              </w:rPr>
              <w:t xml:space="preserve"> mitigation measures…”</w:t>
            </w:r>
          </w:p>
          <w:p w14:paraId="541D2988" w14:textId="77777777" w:rsidR="0043426F" w:rsidRDefault="003F7689" w:rsidP="0043426F">
            <w:pPr>
              <w:spacing w:after="0"/>
              <w:rPr>
                <w:rFonts w:eastAsia="Calibri" w:cs="Arial"/>
                <w:sz w:val="22"/>
                <w:szCs w:val="22"/>
              </w:rPr>
            </w:pPr>
            <w:r w:rsidRPr="003F7689">
              <w:rPr>
                <w:rFonts w:eastAsia="Calibri" w:cs="Arial"/>
                <w:sz w:val="22"/>
                <w:szCs w:val="22"/>
              </w:rPr>
              <w:t>SE, Implementation Program Q, p. 7-3</w:t>
            </w:r>
            <w:r w:rsidR="006D0ED8">
              <w:rPr>
                <w:rFonts w:eastAsia="Calibri" w:cs="Arial"/>
                <w:sz w:val="22"/>
                <w:szCs w:val="22"/>
              </w:rPr>
              <w:t>8</w:t>
            </w:r>
          </w:p>
          <w:p w14:paraId="11EED634" w14:textId="77777777" w:rsidR="00DA12EE" w:rsidRDefault="00DA12EE" w:rsidP="0043426F">
            <w:pPr>
              <w:spacing w:after="0"/>
              <w:rPr>
                <w:rFonts w:eastAsia="Calibri" w:cs="Arial"/>
                <w:sz w:val="22"/>
                <w:szCs w:val="22"/>
              </w:rPr>
            </w:pPr>
          </w:p>
          <w:p w14:paraId="0F996A41" w14:textId="77777777" w:rsidR="00DA12EE" w:rsidRDefault="00DA12EE" w:rsidP="0043426F">
            <w:pPr>
              <w:spacing w:after="0"/>
              <w:rPr>
                <w:rFonts w:eastAsia="Calibri" w:cs="Arial"/>
                <w:sz w:val="22"/>
                <w:szCs w:val="22"/>
              </w:rPr>
            </w:pPr>
          </w:p>
          <w:p w14:paraId="5FED0870" w14:textId="77777777" w:rsidR="00DA12EE" w:rsidRDefault="00DA12EE" w:rsidP="0043426F">
            <w:pPr>
              <w:spacing w:after="0"/>
              <w:rPr>
                <w:rFonts w:eastAsia="Calibri" w:cs="Arial"/>
                <w:sz w:val="22"/>
                <w:szCs w:val="22"/>
              </w:rPr>
            </w:pPr>
          </w:p>
          <w:p w14:paraId="27C8371B" w14:textId="77777777" w:rsidR="00DA12EE" w:rsidRDefault="00DA12EE" w:rsidP="0043426F">
            <w:pPr>
              <w:spacing w:after="0"/>
              <w:rPr>
                <w:rFonts w:eastAsia="Calibri" w:cs="Arial"/>
                <w:sz w:val="22"/>
                <w:szCs w:val="22"/>
              </w:rPr>
            </w:pPr>
          </w:p>
          <w:p w14:paraId="337A571B" w14:textId="2369AABF" w:rsidR="00DA12EE" w:rsidRPr="003D2BA1" w:rsidRDefault="00DA12EE" w:rsidP="0043426F">
            <w:pPr>
              <w:spacing w:after="0"/>
              <w:rPr>
                <w:rFonts w:eastAsia="Calibri" w:cs="Arial"/>
                <w:sz w:val="22"/>
                <w:szCs w:val="22"/>
              </w:rPr>
            </w:pP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Are there plans or actions identified to mitigate existing non-conforming development to contemporary fire safe standards, in terms of road standards and vegetative hazard?</w:t>
            </w:r>
          </w:p>
        </w:tc>
        <w:tc>
          <w:tcPr>
            <w:tcW w:w="4797" w:type="dxa"/>
          </w:tcPr>
          <w:p w14:paraId="0A929C25" w14:textId="70F0D1F1" w:rsidR="0043426F" w:rsidRDefault="003F231F" w:rsidP="0043426F">
            <w:pPr>
              <w:spacing w:after="0"/>
              <w:rPr>
                <w:rFonts w:ascii="Arial Narrow" w:eastAsia="Calibri" w:hAnsi="Arial Narrow"/>
              </w:rPr>
            </w:pPr>
            <w:r w:rsidRPr="003F231F">
              <w:rPr>
                <w:rFonts w:eastAsia="Calibri" w:cs="Arial"/>
                <w:sz w:val="22"/>
                <w:szCs w:val="22"/>
              </w:rPr>
              <w:t>Yes</w:t>
            </w:r>
          </w:p>
        </w:tc>
        <w:tc>
          <w:tcPr>
            <w:tcW w:w="4797" w:type="dxa"/>
          </w:tcPr>
          <w:p w14:paraId="254982B7" w14:textId="121C348F" w:rsidR="003F7689" w:rsidRPr="003F7689" w:rsidRDefault="003F7689" w:rsidP="003F7689">
            <w:pPr>
              <w:spacing w:after="0"/>
              <w:rPr>
                <w:rFonts w:eastAsia="Calibri" w:cs="Arial"/>
                <w:sz w:val="22"/>
                <w:szCs w:val="22"/>
              </w:rPr>
            </w:pPr>
            <w:r w:rsidRPr="003F7689">
              <w:rPr>
                <w:rFonts w:eastAsia="Calibri" w:cs="Arial"/>
                <w:sz w:val="22"/>
                <w:szCs w:val="22"/>
              </w:rPr>
              <w:t>SE, Goal SAF-5, p.7-2</w:t>
            </w:r>
            <w:r w:rsidR="006D0ED8">
              <w:rPr>
                <w:rFonts w:eastAsia="Calibri" w:cs="Arial"/>
                <w:sz w:val="22"/>
                <w:szCs w:val="22"/>
              </w:rPr>
              <w:t>0</w:t>
            </w:r>
            <w:r w:rsidRPr="003F7689">
              <w:rPr>
                <w:rFonts w:eastAsia="Calibri" w:cs="Arial"/>
                <w:sz w:val="22"/>
                <w:szCs w:val="22"/>
              </w:rPr>
              <w:t xml:space="preserve"> &amp;</w:t>
            </w:r>
          </w:p>
          <w:p w14:paraId="102867D2" w14:textId="60397E04" w:rsidR="003F7689" w:rsidRPr="003F7689" w:rsidRDefault="003F7689" w:rsidP="003F7689">
            <w:pPr>
              <w:spacing w:after="0"/>
              <w:rPr>
                <w:rFonts w:eastAsia="Calibri" w:cs="Arial"/>
                <w:sz w:val="22"/>
                <w:szCs w:val="22"/>
              </w:rPr>
            </w:pPr>
            <w:r w:rsidRPr="003F7689">
              <w:rPr>
                <w:rFonts w:eastAsia="Calibri" w:cs="Arial"/>
                <w:sz w:val="22"/>
                <w:szCs w:val="22"/>
              </w:rPr>
              <w:t>SE, Policy SAF-5.2, p. 7-2</w:t>
            </w:r>
            <w:r w:rsidR="006D0ED8">
              <w:rPr>
                <w:rFonts w:eastAsia="Calibri" w:cs="Arial"/>
                <w:sz w:val="22"/>
                <w:szCs w:val="22"/>
              </w:rPr>
              <w:t>0</w:t>
            </w:r>
            <w:r w:rsidRPr="003F7689">
              <w:rPr>
                <w:rFonts w:eastAsia="Calibri" w:cs="Arial"/>
                <w:sz w:val="22"/>
                <w:szCs w:val="22"/>
              </w:rPr>
              <w:t xml:space="preserve"> &amp; </w:t>
            </w:r>
          </w:p>
          <w:p w14:paraId="7923A5BF" w14:textId="73EF0440" w:rsidR="003F7689" w:rsidRDefault="003F7689" w:rsidP="003F7689">
            <w:pPr>
              <w:spacing w:after="0"/>
              <w:rPr>
                <w:rFonts w:eastAsia="Calibri" w:cs="Arial"/>
                <w:sz w:val="22"/>
                <w:szCs w:val="22"/>
              </w:rPr>
            </w:pPr>
            <w:r w:rsidRPr="003F7689">
              <w:rPr>
                <w:rFonts w:eastAsia="Calibri" w:cs="Arial"/>
                <w:sz w:val="22"/>
                <w:szCs w:val="22"/>
              </w:rPr>
              <w:t xml:space="preserve">SE, Policy </w:t>
            </w:r>
            <w:r w:rsidR="00DA12EE">
              <w:rPr>
                <w:rFonts w:eastAsia="Calibri" w:cs="Arial"/>
                <w:sz w:val="22"/>
                <w:szCs w:val="22"/>
              </w:rPr>
              <w:t>SAF-</w:t>
            </w:r>
            <w:r w:rsidRPr="003F7689">
              <w:rPr>
                <w:rFonts w:eastAsia="Calibri" w:cs="Arial"/>
                <w:sz w:val="22"/>
                <w:szCs w:val="22"/>
              </w:rPr>
              <w:t>5.4, p. 7-20 &amp;</w:t>
            </w:r>
          </w:p>
          <w:p w14:paraId="3382FF04" w14:textId="4F31D9C5" w:rsidR="00E6212E" w:rsidRPr="003F7689" w:rsidRDefault="00E6212E" w:rsidP="003F7689">
            <w:pPr>
              <w:spacing w:after="0"/>
              <w:rPr>
                <w:rFonts w:eastAsia="Calibri" w:cs="Arial"/>
                <w:sz w:val="22"/>
                <w:szCs w:val="22"/>
              </w:rPr>
            </w:pPr>
            <w:r w:rsidRPr="00E6212E">
              <w:rPr>
                <w:rFonts w:eastAsia="Calibri" w:cs="Arial"/>
                <w:sz w:val="22"/>
                <w:szCs w:val="22"/>
                <w:highlight w:val="green"/>
              </w:rPr>
              <w:t>Recommendation:</w:t>
            </w:r>
            <w:r>
              <w:rPr>
                <w:rFonts w:eastAsia="Calibri" w:cs="Arial"/>
                <w:sz w:val="22"/>
                <w:szCs w:val="22"/>
              </w:rPr>
              <w:t xml:space="preserve"> Replace the word hazards with risks in this sentence “…private roads to mitigate the wildfire </w:t>
            </w:r>
            <w:r w:rsidRPr="00E6212E">
              <w:rPr>
                <w:rFonts w:eastAsia="Calibri" w:cs="Arial"/>
                <w:sz w:val="22"/>
                <w:szCs w:val="22"/>
                <w:u w:val="single"/>
              </w:rPr>
              <w:t>hazards</w:t>
            </w:r>
            <w:r>
              <w:rPr>
                <w:rFonts w:eastAsia="Calibri" w:cs="Arial"/>
                <w:sz w:val="22"/>
                <w:szCs w:val="22"/>
              </w:rPr>
              <w:t>.)</w:t>
            </w:r>
          </w:p>
          <w:p w14:paraId="679A9502"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SAF-5.7, p. 7-20 &amp;</w:t>
            </w:r>
          </w:p>
          <w:p w14:paraId="19585D42" w14:textId="77777777" w:rsidR="003F7689" w:rsidRPr="003F7689" w:rsidRDefault="003F7689" w:rsidP="003F7689">
            <w:pPr>
              <w:spacing w:after="0"/>
              <w:rPr>
                <w:rFonts w:eastAsia="Calibri" w:cs="Arial"/>
                <w:sz w:val="22"/>
                <w:szCs w:val="22"/>
              </w:rPr>
            </w:pPr>
            <w:r w:rsidRPr="003F7689">
              <w:rPr>
                <w:rFonts w:eastAsia="Calibri" w:cs="Arial"/>
                <w:sz w:val="22"/>
                <w:szCs w:val="22"/>
              </w:rPr>
              <w:t xml:space="preserve">SE, Policy 5.8, p. 7-21 &amp; </w:t>
            </w:r>
          </w:p>
          <w:p w14:paraId="6DFE5D01" w14:textId="77777777" w:rsidR="003F7689" w:rsidRPr="003F7689" w:rsidRDefault="003F7689" w:rsidP="003F7689">
            <w:pPr>
              <w:spacing w:after="0"/>
              <w:rPr>
                <w:rFonts w:eastAsia="Calibri" w:cs="Arial"/>
                <w:sz w:val="22"/>
                <w:szCs w:val="22"/>
              </w:rPr>
            </w:pPr>
            <w:r w:rsidRPr="003F7689">
              <w:rPr>
                <w:rFonts w:eastAsia="Calibri" w:cs="Arial"/>
                <w:sz w:val="22"/>
                <w:szCs w:val="22"/>
              </w:rPr>
              <w:t>SE, Implementation Programs O, p. 7-37 &amp;</w:t>
            </w:r>
          </w:p>
          <w:p w14:paraId="5242D9C3" w14:textId="77777777" w:rsidR="003F7689" w:rsidRPr="003F7689" w:rsidRDefault="003F7689" w:rsidP="003F7689">
            <w:pPr>
              <w:spacing w:after="0"/>
              <w:rPr>
                <w:rFonts w:eastAsia="Calibri" w:cs="Arial"/>
                <w:sz w:val="22"/>
                <w:szCs w:val="22"/>
              </w:rPr>
            </w:pPr>
            <w:r w:rsidRPr="003F7689">
              <w:rPr>
                <w:rFonts w:eastAsia="Calibri" w:cs="Arial"/>
                <w:sz w:val="22"/>
                <w:szCs w:val="22"/>
              </w:rPr>
              <w:t xml:space="preserve">SE, Implementation Programs S, p. 7-38 &amp; </w:t>
            </w:r>
          </w:p>
          <w:p w14:paraId="357CEE4A" w14:textId="233C881F" w:rsidR="0043426F" w:rsidRPr="003F7689" w:rsidRDefault="003F7689" w:rsidP="0043426F">
            <w:pPr>
              <w:spacing w:after="0"/>
              <w:rPr>
                <w:rFonts w:ascii="Arial Narrow" w:eastAsia="Calibri" w:hAnsi="Arial Narrow" w:cs="Arial"/>
                <w:sz w:val="22"/>
                <w:szCs w:val="22"/>
              </w:rPr>
            </w:pPr>
            <w:r w:rsidRPr="003F7689">
              <w:rPr>
                <w:rFonts w:eastAsia="Calibri" w:cs="Arial"/>
                <w:sz w:val="22"/>
                <w:szCs w:val="22"/>
              </w:rPr>
              <w:t xml:space="preserve">SE, Implementation Programs X </w:t>
            </w:r>
            <w:r>
              <w:rPr>
                <w:rFonts w:eastAsia="Calibri" w:cs="Arial"/>
                <w:sz w:val="22"/>
                <w:szCs w:val="22"/>
              </w:rPr>
              <w:t>&amp; Y</w:t>
            </w:r>
            <w:r w:rsidRPr="003F7689">
              <w:rPr>
                <w:rFonts w:eastAsia="Calibri" w:cs="Arial"/>
                <w:sz w:val="22"/>
                <w:szCs w:val="22"/>
              </w:rPr>
              <w:t>, p. 7-40</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DA12EE">
              <w:rPr>
                <w:rFonts w:ascii="Arial Narrow" w:hAnsi="Arial Narrow" w:cs="Calibri"/>
                <w:color w:val="000000"/>
                <w:sz w:val="22"/>
                <w:szCs w:val="22"/>
              </w:rPr>
              <w:t>Does the plan include policies to evaluate re-development after a large fire?</w:t>
            </w:r>
          </w:p>
        </w:tc>
        <w:tc>
          <w:tcPr>
            <w:tcW w:w="4797" w:type="dxa"/>
          </w:tcPr>
          <w:p w14:paraId="31408351" w14:textId="61B30043" w:rsidR="0043426F" w:rsidRDefault="003F231F" w:rsidP="0043426F">
            <w:pPr>
              <w:spacing w:after="0"/>
              <w:rPr>
                <w:rFonts w:ascii="Arial Narrow" w:eastAsia="Calibri" w:hAnsi="Arial Narrow"/>
              </w:rPr>
            </w:pPr>
            <w:r w:rsidRPr="003F231F">
              <w:rPr>
                <w:rFonts w:eastAsia="Calibri" w:cs="Arial"/>
                <w:sz w:val="22"/>
                <w:szCs w:val="22"/>
              </w:rPr>
              <w:t>Yes</w:t>
            </w:r>
          </w:p>
        </w:tc>
        <w:tc>
          <w:tcPr>
            <w:tcW w:w="4797" w:type="dxa"/>
          </w:tcPr>
          <w:p w14:paraId="3B5FADB0"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SAF-6.3, p. 7-23 &amp;</w:t>
            </w:r>
          </w:p>
          <w:p w14:paraId="12FA8129" w14:textId="16A51770" w:rsidR="0043426F" w:rsidRPr="003D2BA1" w:rsidRDefault="003F7689" w:rsidP="003F7689">
            <w:pPr>
              <w:spacing w:after="0"/>
              <w:rPr>
                <w:rFonts w:eastAsia="Calibri" w:cs="Arial"/>
                <w:sz w:val="22"/>
                <w:szCs w:val="22"/>
              </w:rPr>
            </w:pPr>
            <w:r w:rsidRPr="003F7689">
              <w:rPr>
                <w:rFonts w:eastAsia="Calibri" w:cs="Arial"/>
                <w:sz w:val="22"/>
                <w:szCs w:val="22"/>
              </w:rPr>
              <w:t>SE, Implementation Programs DD, p.7-</w:t>
            </w:r>
            <w:r w:rsidR="00DA12EE">
              <w:rPr>
                <w:rFonts w:eastAsia="Calibri" w:cs="Arial"/>
                <w:sz w:val="22"/>
                <w:szCs w:val="22"/>
              </w:rPr>
              <w:t>41</w:t>
            </w:r>
          </w:p>
        </w:tc>
      </w:tr>
      <w:tr w:rsidR="003F7689" w14:paraId="609482D0" w14:textId="77777777" w:rsidTr="0063621B">
        <w:tc>
          <w:tcPr>
            <w:tcW w:w="4796" w:type="dxa"/>
            <w:vAlign w:val="center"/>
          </w:tcPr>
          <w:p w14:paraId="56A1B025" w14:textId="24A3EDE7" w:rsidR="003F7689" w:rsidRDefault="003F7689" w:rsidP="003F7689">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2B1DF1F8"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56501462"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 p. 7-20 &amp;</w:t>
            </w:r>
          </w:p>
          <w:p w14:paraId="592AC99E" w14:textId="77777777" w:rsidR="003F7689" w:rsidRPr="003F7689" w:rsidRDefault="003F7689" w:rsidP="003F7689">
            <w:pPr>
              <w:spacing w:after="0"/>
              <w:rPr>
                <w:rFonts w:eastAsia="Calibri" w:cs="Arial"/>
                <w:sz w:val="22"/>
                <w:szCs w:val="22"/>
              </w:rPr>
            </w:pPr>
            <w:r w:rsidRPr="003F7689">
              <w:rPr>
                <w:rFonts w:eastAsia="Calibri" w:cs="Arial"/>
                <w:sz w:val="22"/>
                <w:szCs w:val="22"/>
              </w:rPr>
              <w:t xml:space="preserve">SE, Policy SAF-5.2, p. 7-20 &amp; </w:t>
            </w:r>
          </w:p>
          <w:p w14:paraId="5985A051"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SAF-5.4, p. 7-20 &amp;</w:t>
            </w:r>
          </w:p>
          <w:p w14:paraId="76642F2B"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SAF-5.7, p. 7-20 &amp;</w:t>
            </w:r>
          </w:p>
          <w:p w14:paraId="7C728C76"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SAF-5.8, p. 7-21 &amp;</w:t>
            </w:r>
          </w:p>
          <w:p w14:paraId="51839735" w14:textId="77777777" w:rsidR="003F7689" w:rsidRPr="003F7689" w:rsidRDefault="003F7689" w:rsidP="003F7689">
            <w:pPr>
              <w:spacing w:after="0"/>
              <w:rPr>
                <w:rFonts w:eastAsia="Calibri" w:cs="Arial"/>
                <w:sz w:val="22"/>
                <w:szCs w:val="22"/>
              </w:rPr>
            </w:pPr>
            <w:r w:rsidRPr="003F7689">
              <w:rPr>
                <w:rFonts w:eastAsia="Calibri" w:cs="Arial"/>
                <w:sz w:val="22"/>
                <w:szCs w:val="22"/>
              </w:rPr>
              <w:t>SE, Implementation Programs O, p. 7-37 &amp;</w:t>
            </w:r>
          </w:p>
          <w:p w14:paraId="404CAE56" w14:textId="54FB5B7E" w:rsidR="003F7689" w:rsidRPr="003F7689" w:rsidRDefault="003F7689" w:rsidP="003F7689">
            <w:pPr>
              <w:spacing w:after="0"/>
              <w:rPr>
                <w:rFonts w:eastAsia="Calibri" w:cs="Arial"/>
                <w:sz w:val="22"/>
                <w:szCs w:val="22"/>
              </w:rPr>
            </w:pPr>
            <w:r w:rsidRPr="003F7689">
              <w:rPr>
                <w:rFonts w:eastAsia="Calibri" w:cs="Arial"/>
                <w:sz w:val="22"/>
                <w:szCs w:val="22"/>
              </w:rPr>
              <w:t>SE, Implementation Programs T</w:t>
            </w:r>
            <w:r>
              <w:rPr>
                <w:rFonts w:eastAsia="Calibri" w:cs="Arial"/>
                <w:sz w:val="22"/>
                <w:szCs w:val="22"/>
              </w:rPr>
              <w:t xml:space="preserve"> &amp; </w:t>
            </w:r>
            <w:r w:rsidRPr="003F7689">
              <w:rPr>
                <w:rFonts w:eastAsia="Calibri" w:cs="Arial"/>
                <w:sz w:val="22"/>
                <w:szCs w:val="22"/>
              </w:rPr>
              <w:t>V, p. 7-39 &amp;</w:t>
            </w:r>
          </w:p>
          <w:p w14:paraId="60D82F1E" w14:textId="4FEB7CF1" w:rsidR="003F7689" w:rsidRPr="003D2BA1" w:rsidRDefault="003F7689" w:rsidP="003F7689">
            <w:pPr>
              <w:spacing w:after="0"/>
              <w:rPr>
                <w:rFonts w:eastAsia="Calibri" w:cs="Arial"/>
                <w:sz w:val="22"/>
                <w:szCs w:val="22"/>
              </w:rPr>
            </w:pPr>
            <w:r w:rsidRPr="003F7689">
              <w:rPr>
                <w:rFonts w:eastAsia="Calibri" w:cs="Arial"/>
                <w:sz w:val="22"/>
                <w:szCs w:val="22"/>
              </w:rPr>
              <w:t xml:space="preserve">SE, Implementation Programs X </w:t>
            </w:r>
            <w:r>
              <w:rPr>
                <w:rFonts w:eastAsia="Calibri" w:cs="Arial"/>
                <w:sz w:val="22"/>
                <w:szCs w:val="22"/>
              </w:rPr>
              <w:t xml:space="preserve">&amp; </w:t>
            </w:r>
            <w:r w:rsidRPr="003F7689">
              <w:rPr>
                <w:rFonts w:eastAsia="Calibri" w:cs="Arial"/>
                <w:sz w:val="22"/>
                <w:szCs w:val="22"/>
              </w:rPr>
              <w:t>Y, p. 7-40</w:t>
            </w:r>
          </w:p>
        </w:tc>
      </w:tr>
      <w:tr w:rsidR="003F7689" w14:paraId="01351C17" w14:textId="77777777" w:rsidTr="0063621B">
        <w:tc>
          <w:tcPr>
            <w:tcW w:w="4796" w:type="dxa"/>
            <w:vAlign w:val="center"/>
          </w:tcPr>
          <w:p w14:paraId="1B99B509" w14:textId="3FEA7748" w:rsidR="003F7689" w:rsidRDefault="003F7689" w:rsidP="003F7689">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36D87296"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657576FB" w14:textId="4812F102" w:rsidR="003F7689" w:rsidRPr="003F7689" w:rsidRDefault="003F7689" w:rsidP="003F7689">
            <w:pPr>
              <w:spacing w:after="0"/>
              <w:rPr>
                <w:rFonts w:eastAsia="Calibri" w:cs="Arial"/>
                <w:sz w:val="22"/>
                <w:szCs w:val="22"/>
              </w:rPr>
            </w:pPr>
            <w:r w:rsidRPr="003F7689">
              <w:rPr>
                <w:rFonts w:eastAsia="Calibri" w:cs="Arial"/>
                <w:sz w:val="22"/>
                <w:szCs w:val="22"/>
              </w:rPr>
              <w:t>SE, Policy SAF-4.6, p. 7-19.</w:t>
            </w:r>
          </w:p>
          <w:p w14:paraId="36088DCF" w14:textId="177427B1" w:rsidR="003F7689" w:rsidRPr="003D2BA1" w:rsidRDefault="003F7689" w:rsidP="003F7689">
            <w:pPr>
              <w:spacing w:after="0"/>
              <w:rPr>
                <w:rFonts w:eastAsia="Calibri" w:cs="Arial"/>
                <w:sz w:val="22"/>
                <w:szCs w:val="22"/>
              </w:rPr>
            </w:pPr>
            <w:r w:rsidRPr="003F7689">
              <w:rPr>
                <w:rFonts w:eastAsia="Calibri" w:cs="Arial"/>
                <w:sz w:val="22"/>
                <w:szCs w:val="22"/>
              </w:rPr>
              <w:t>S</w:t>
            </w:r>
            <w:r>
              <w:rPr>
                <w:rFonts w:eastAsia="Calibri" w:cs="Arial"/>
                <w:sz w:val="22"/>
                <w:szCs w:val="22"/>
              </w:rPr>
              <w:t xml:space="preserve">E, </w:t>
            </w:r>
            <w:r w:rsidRPr="003F7689">
              <w:rPr>
                <w:rFonts w:eastAsia="Calibri" w:cs="Arial"/>
                <w:sz w:val="22"/>
                <w:szCs w:val="22"/>
              </w:rPr>
              <w:t>Implementation program N, p.7-3</w:t>
            </w:r>
            <w:r w:rsidR="00E6212E">
              <w:rPr>
                <w:rFonts w:eastAsia="Calibri" w:cs="Arial"/>
                <w:sz w:val="22"/>
                <w:szCs w:val="22"/>
              </w:rPr>
              <w:t>7</w:t>
            </w:r>
          </w:p>
        </w:tc>
      </w:tr>
      <w:tr w:rsidR="003F7689" w14:paraId="5743EEBE" w14:textId="77777777" w:rsidTr="0063621B">
        <w:tc>
          <w:tcPr>
            <w:tcW w:w="4796" w:type="dxa"/>
            <w:vAlign w:val="center"/>
          </w:tcPr>
          <w:p w14:paraId="6D834252" w14:textId="20EEE01F" w:rsidR="003F7689" w:rsidRDefault="003F7689" w:rsidP="003F7689">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28B0C6E0"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46CCB28F"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SAF-5.4, p. 7-20 &amp;</w:t>
            </w:r>
          </w:p>
          <w:p w14:paraId="35EAECEB"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SAF-5.5, p. 7-20 &amp;</w:t>
            </w:r>
          </w:p>
          <w:p w14:paraId="108FCC77" w14:textId="77777777" w:rsidR="003F7689" w:rsidRPr="003F7689" w:rsidRDefault="003F7689" w:rsidP="003F7689">
            <w:pPr>
              <w:spacing w:after="0"/>
              <w:rPr>
                <w:rFonts w:eastAsia="Calibri" w:cs="Arial"/>
                <w:sz w:val="22"/>
                <w:szCs w:val="22"/>
              </w:rPr>
            </w:pPr>
            <w:r w:rsidRPr="003F7689">
              <w:rPr>
                <w:rFonts w:eastAsia="Calibri" w:cs="Arial"/>
                <w:sz w:val="22"/>
                <w:szCs w:val="22"/>
              </w:rPr>
              <w:t>SE, Implementation Programs S, p.7-38 &amp;</w:t>
            </w:r>
          </w:p>
          <w:p w14:paraId="51557A5C" w14:textId="5E95E57D" w:rsidR="003F7689" w:rsidRPr="003F7689" w:rsidRDefault="003F7689" w:rsidP="003F7689">
            <w:pPr>
              <w:spacing w:after="0"/>
              <w:rPr>
                <w:rFonts w:ascii="Arial Narrow" w:eastAsia="Calibri" w:hAnsi="Arial Narrow" w:cs="Arial"/>
                <w:sz w:val="22"/>
                <w:szCs w:val="22"/>
              </w:rPr>
            </w:pPr>
            <w:r w:rsidRPr="003F7689">
              <w:rPr>
                <w:rFonts w:eastAsia="Calibri" w:cs="Arial"/>
                <w:sz w:val="22"/>
                <w:szCs w:val="22"/>
              </w:rPr>
              <w:t>SE, Implementation Programs T</w:t>
            </w:r>
            <w:r>
              <w:rPr>
                <w:rFonts w:eastAsia="Calibri" w:cs="Arial"/>
                <w:sz w:val="22"/>
                <w:szCs w:val="22"/>
              </w:rPr>
              <w:t xml:space="preserve"> &amp; </w:t>
            </w:r>
            <w:r w:rsidRPr="003F7689">
              <w:rPr>
                <w:rFonts w:eastAsia="Calibri" w:cs="Arial"/>
                <w:sz w:val="22"/>
                <w:szCs w:val="22"/>
              </w:rPr>
              <w:t>V, p. 7-39</w:t>
            </w:r>
          </w:p>
        </w:tc>
      </w:tr>
      <w:tr w:rsidR="003F7689" w14:paraId="07B44E4C" w14:textId="77777777" w:rsidTr="0063621B">
        <w:tc>
          <w:tcPr>
            <w:tcW w:w="4796" w:type="dxa"/>
            <w:vAlign w:val="center"/>
          </w:tcPr>
          <w:p w14:paraId="642AC843" w14:textId="290FDFFD" w:rsidR="003F7689" w:rsidRDefault="003F7689" w:rsidP="003F7689">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20CA45CF"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0EB49054" w14:textId="77777777" w:rsidR="003F7689" w:rsidRPr="003F7689" w:rsidRDefault="003F7689" w:rsidP="003F7689">
            <w:pPr>
              <w:spacing w:after="0"/>
              <w:rPr>
                <w:rFonts w:eastAsia="Calibri" w:cs="Arial"/>
                <w:sz w:val="22"/>
                <w:szCs w:val="22"/>
              </w:rPr>
            </w:pPr>
            <w:r w:rsidRPr="003F7689">
              <w:rPr>
                <w:rFonts w:eastAsia="Calibri" w:cs="Arial"/>
                <w:sz w:val="22"/>
                <w:szCs w:val="22"/>
              </w:rPr>
              <w:t>SE, Policy SAF-5.8, p. 7-21 &amp;</w:t>
            </w:r>
          </w:p>
          <w:p w14:paraId="40119FE9" w14:textId="77777777" w:rsidR="003F7689" w:rsidRPr="003F7689" w:rsidRDefault="003F7689" w:rsidP="003F7689">
            <w:pPr>
              <w:spacing w:after="0"/>
              <w:rPr>
                <w:rFonts w:eastAsia="Calibri" w:cs="Arial"/>
                <w:sz w:val="22"/>
                <w:szCs w:val="22"/>
              </w:rPr>
            </w:pPr>
            <w:r w:rsidRPr="003F7689">
              <w:rPr>
                <w:rFonts w:eastAsia="Calibri" w:cs="Arial"/>
                <w:sz w:val="22"/>
                <w:szCs w:val="22"/>
              </w:rPr>
              <w:t xml:space="preserve">SE, Implementation Programs S, p.7-38 &amp; </w:t>
            </w:r>
          </w:p>
          <w:p w14:paraId="4D671C44" w14:textId="383785B8" w:rsidR="003F7689" w:rsidRPr="003F7689" w:rsidRDefault="003F7689" w:rsidP="003F7689">
            <w:pPr>
              <w:spacing w:after="0"/>
              <w:rPr>
                <w:rFonts w:ascii="Arial Narrow" w:eastAsia="Calibri" w:hAnsi="Arial Narrow"/>
                <w:sz w:val="22"/>
                <w:szCs w:val="22"/>
              </w:rPr>
            </w:pPr>
            <w:r w:rsidRPr="003F7689">
              <w:rPr>
                <w:rFonts w:eastAsia="Calibri" w:cs="Arial"/>
                <w:sz w:val="22"/>
                <w:szCs w:val="22"/>
              </w:rPr>
              <w:t>SE, Implement</w:t>
            </w:r>
            <w:r w:rsidR="0022474A">
              <w:rPr>
                <w:rFonts w:eastAsia="Calibri" w:cs="Arial"/>
                <w:sz w:val="22"/>
                <w:szCs w:val="22"/>
              </w:rPr>
              <w:t>ation</w:t>
            </w:r>
            <w:r w:rsidRPr="003F7689">
              <w:rPr>
                <w:rFonts w:eastAsia="Calibri" w:cs="Arial"/>
                <w:sz w:val="22"/>
                <w:szCs w:val="22"/>
              </w:rPr>
              <w:t xml:space="preserve"> Programs AA, p.7-40</w:t>
            </w:r>
          </w:p>
        </w:tc>
      </w:tr>
      <w:tr w:rsidR="003F7689" w14:paraId="40717326" w14:textId="77777777" w:rsidTr="0063621B">
        <w:tc>
          <w:tcPr>
            <w:tcW w:w="4796" w:type="dxa"/>
            <w:vAlign w:val="center"/>
          </w:tcPr>
          <w:p w14:paraId="2B2C7B2C" w14:textId="6110AF38" w:rsidR="003F7689" w:rsidRDefault="003F7689" w:rsidP="003F7689">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0AE4E627"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7AE0F034" w14:textId="5709E485" w:rsidR="003F7689" w:rsidRPr="003F7689" w:rsidRDefault="003F7689" w:rsidP="003F7689">
            <w:pPr>
              <w:spacing w:after="0"/>
              <w:rPr>
                <w:rFonts w:eastAsia="Calibri" w:cs="Arial"/>
                <w:sz w:val="22"/>
                <w:szCs w:val="22"/>
              </w:rPr>
            </w:pPr>
            <w:r w:rsidRPr="003F7689">
              <w:rPr>
                <w:rFonts w:eastAsia="Calibri" w:cs="Arial"/>
                <w:sz w:val="22"/>
                <w:szCs w:val="22"/>
              </w:rPr>
              <w:t>S</w:t>
            </w:r>
            <w:r>
              <w:rPr>
                <w:rFonts w:eastAsia="Calibri" w:cs="Arial"/>
                <w:sz w:val="22"/>
                <w:szCs w:val="22"/>
              </w:rPr>
              <w:t xml:space="preserve">E, </w:t>
            </w:r>
            <w:r w:rsidRPr="003F7689">
              <w:rPr>
                <w:rFonts w:eastAsia="Calibri" w:cs="Arial"/>
                <w:sz w:val="22"/>
                <w:szCs w:val="22"/>
              </w:rPr>
              <w:t>Policy</w:t>
            </w:r>
            <w:r w:rsidR="0022474A">
              <w:rPr>
                <w:rFonts w:eastAsia="Calibri" w:cs="Arial"/>
                <w:sz w:val="22"/>
                <w:szCs w:val="22"/>
              </w:rPr>
              <w:t xml:space="preserve"> </w:t>
            </w:r>
            <w:r w:rsidRPr="003F7689">
              <w:rPr>
                <w:rFonts w:eastAsia="Calibri" w:cs="Arial"/>
                <w:sz w:val="22"/>
                <w:szCs w:val="22"/>
              </w:rPr>
              <w:t>SAF-5.3, p.7-20</w:t>
            </w:r>
            <w:r w:rsidR="0022474A">
              <w:rPr>
                <w:rFonts w:eastAsia="Calibri" w:cs="Arial"/>
                <w:sz w:val="22"/>
                <w:szCs w:val="22"/>
              </w:rPr>
              <w:t xml:space="preserve"> &amp;</w:t>
            </w:r>
          </w:p>
          <w:p w14:paraId="226BF2A1" w14:textId="661633BD" w:rsidR="003F7689" w:rsidRPr="003F7689" w:rsidRDefault="003F7689" w:rsidP="003F7689">
            <w:pPr>
              <w:spacing w:after="0"/>
              <w:rPr>
                <w:rFonts w:eastAsia="Calibri" w:cs="Arial"/>
                <w:sz w:val="22"/>
                <w:szCs w:val="22"/>
              </w:rPr>
            </w:pPr>
            <w:r w:rsidRPr="003F7689">
              <w:rPr>
                <w:rFonts w:eastAsia="Calibri" w:cs="Arial"/>
                <w:sz w:val="22"/>
                <w:szCs w:val="22"/>
              </w:rPr>
              <w:t>S</w:t>
            </w:r>
            <w:r w:rsidR="0022474A">
              <w:rPr>
                <w:rFonts w:eastAsia="Calibri" w:cs="Arial"/>
                <w:sz w:val="22"/>
                <w:szCs w:val="22"/>
              </w:rPr>
              <w:t xml:space="preserve">E, </w:t>
            </w:r>
            <w:r w:rsidRPr="003F7689">
              <w:rPr>
                <w:rFonts w:eastAsia="Calibri" w:cs="Arial"/>
                <w:sz w:val="22"/>
                <w:szCs w:val="22"/>
              </w:rPr>
              <w:t>Policy SAF-6.1, p. 7-24</w:t>
            </w:r>
            <w:r w:rsidR="0022474A">
              <w:rPr>
                <w:rFonts w:eastAsia="Calibri" w:cs="Arial"/>
                <w:sz w:val="22"/>
                <w:szCs w:val="22"/>
              </w:rPr>
              <w:t xml:space="preserve"> &amp;</w:t>
            </w:r>
          </w:p>
          <w:p w14:paraId="48D587B2" w14:textId="0340D025" w:rsidR="0022474A" w:rsidRDefault="003F7689" w:rsidP="003F7689">
            <w:pPr>
              <w:spacing w:after="0"/>
              <w:rPr>
                <w:rFonts w:eastAsia="Calibri" w:cs="Arial"/>
                <w:sz w:val="22"/>
                <w:szCs w:val="22"/>
              </w:rPr>
            </w:pPr>
            <w:r w:rsidRPr="003F7689">
              <w:rPr>
                <w:rFonts w:eastAsia="Calibri" w:cs="Arial"/>
                <w:sz w:val="22"/>
                <w:szCs w:val="22"/>
              </w:rPr>
              <w:t>S</w:t>
            </w:r>
            <w:r w:rsidR="0022474A">
              <w:rPr>
                <w:rFonts w:eastAsia="Calibri" w:cs="Arial"/>
                <w:sz w:val="22"/>
                <w:szCs w:val="22"/>
              </w:rPr>
              <w:t xml:space="preserve">E, </w:t>
            </w:r>
            <w:r w:rsidRPr="003F7689">
              <w:rPr>
                <w:rFonts w:eastAsia="Calibri" w:cs="Arial"/>
                <w:sz w:val="22"/>
                <w:szCs w:val="22"/>
              </w:rPr>
              <w:t>Implemen</w:t>
            </w:r>
            <w:r w:rsidR="0022474A">
              <w:rPr>
                <w:rFonts w:eastAsia="Calibri" w:cs="Arial"/>
                <w:sz w:val="22"/>
                <w:szCs w:val="22"/>
              </w:rPr>
              <w:t>tation</w:t>
            </w:r>
            <w:r w:rsidRPr="003F7689">
              <w:rPr>
                <w:rFonts w:eastAsia="Calibri" w:cs="Arial"/>
                <w:sz w:val="22"/>
                <w:szCs w:val="22"/>
              </w:rPr>
              <w:t xml:space="preserve"> </w:t>
            </w:r>
            <w:r w:rsidR="0022474A">
              <w:rPr>
                <w:rFonts w:eastAsia="Calibri" w:cs="Arial"/>
                <w:sz w:val="22"/>
                <w:szCs w:val="22"/>
              </w:rPr>
              <w:t>P</w:t>
            </w:r>
            <w:r w:rsidRPr="003F7689">
              <w:rPr>
                <w:rFonts w:eastAsia="Calibri" w:cs="Arial"/>
                <w:sz w:val="22"/>
                <w:szCs w:val="22"/>
              </w:rPr>
              <w:t>rograms AA, p.7-40</w:t>
            </w:r>
            <w:r w:rsidR="0022474A">
              <w:rPr>
                <w:rFonts w:eastAsia="Calibri" w:cs="Arial"/>
                <w:sz w:val="22"/>
                <w:szCs w:val="22"/>
              </w:rPr>
              <w:t xml:space="preserve"> &amp;</w:t>
            </w:r>
          </w:p>
          <w:p w14:paraId="3A4292A7" w14:textId="77777777" w:rsidR="003F7689" w:rsidRDefault="0022474A" w:rsidP="003F7689">
            <w:pPr>
              <w:spacing w:after="0"/>
              <w:rPr>
                <w:rFonts w:eastAsia="Calibri" w:cs="Arial"/>
                <w:sz w:val="22"/>
                <w:szCs w:val="22"/>
              </w:rPr>
            </w:pPr>
            <w:r>
              <w:rPr>
                <w:rFonts w:eastAsia="Calibri" w:cs="Arial"/>
                <w:sz w:val="22"/>
                <w:szCs w:val="22"/>
              </w:rPr>
              <w:t xml:space="preserve">SE, Implementation Programs </w:t>
            </w:r>
            <w:r w:rsidR="003F7689" w:rsidRPr="003F7689">
              <w:rPr>
                <w:rFonts w:eastAsia="Calibri" w:cs="Arial"/>
                <w:sz w:val="22"/>
                <w:szCs w:val="22"/>
              </w:rPr>
              <w:t>R, p.7-38.</w:t>
            </w:r>
          </w:p>
          <w:p w14:paraId="6A032575" w14:textId="77777777" w:rsidR="00F10247" w:rsidRDefault="00F10247" w:rsidP="003F7689">
            <w:pPr>
              <w:spacing w:after="0"/>
              <w:rPr>
                <w:rFonts w:eastAsia="Calibri" w:cs="Arial"/>
                <w:sz w:val="22"/>
                <w:szCs w:val="22"/>
              </w:rPr>
            </w:pPr>
          </w:p>
          <w:p w14:paraId="4FDCB754" w14:textId="77777777" w:rsidR="00F10247" w:rsidRDefault="00F10247" w:rsidP="003F7689">
            <w:pPr>
              <w:spacing w:after="0"/>
              <w:rPr>
                <w:rFonts w:eastAsia="Calibri" w:cs="Arial"/>
                <w:sz w:val="22"/>
                <w:szCs w:val="22"/>
              </w:rPr>
            </w:pPr>
          </w:p>
          <w:p w14:paraId="555F3497" w14:textId="3FE85A4B" w:rsidR="00F10247" w:rsidRPr="003D2BA1" w:rsidRDefault="00F10247" w:rsidP="003F7689">
            <w:pPr>
              <w:spacing w:after="0"/>
              <w:rPr>
                <w:rFonts w:eastAsia="Calibri" w:cs="Arial"/>
                <w:sz w:val="22"/>
                <w:szCs w:val="22"/>
              </w:rPr>
            </w:pPr>
          </w:p>
        </w:tc>
      </w:tr>
      <w:tr w:rsidR="003F7689" w14:paraId="4AC1E7C1" w14:textId="77777777" w:rsidTr="0063621B">
        <w:tc>
          <w:tcPr>
            <w:tcW w:w="4796" w:type="dxa"/>
            <w:vAlign w:val="center"/>
          </w:tcPr>
          <w:p w14:paraId="5B5B6107" w14:textId="581EEE07" w:rsidR="003F7689" w:rsidRDefault="003F7689" w:rsidP="003F7689">
            <w:pPr>
              <w:spacing w:after="0"/>
              <w:rPr>
                <w:rFonts w:ascii="Arial Narrow" w:eastAsia="Calibri" w:hAnsi="Arial Narrow"/>
              </w:rPr>
            </w:pPr>
            <w:r w:rsidRPr="00F10247">
              <w:rPr>
                <w:rFonts w:ascii="Arial Narrow" w:hAnsi="Arial Narrow" w:cs="Calibri"/>
                <w:color w:val="000000"/>
                <w:sz w:val="22"/>
                <w:szCs w:val="22"/>
              </w:rPr>
              <w:lastRenderedPageBreak/>
              <w:t>If areas exist with inadequate access/evacuation routes, are they identified? Are mitigation measures or improvement plans identified?</w:t>
            </w:r>
          </w:p>
        </w:tc>
        <w:tc>
          <w:tcPr>
            <w:tcW w:w="4797" w:type="dxa"/>
          </w:tcPr>
          <w:p w14:paraId="5BA63CC8" w14:textId="0A5E1261"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037CBABC" w14:textId="77777777" w:rsidR="009756CA" w:rsidRPr="009756CA" w:rsidRDefault="009756CA" w:rsidP="009756CA">
            <w:pPr>
              <w:spacing w:after="0"/>
              <w:rPr>
                <w:rFonts w:eastAsia="Calibri" w:cs="Arial"/>
                <w:sz w:val="22"/>
                <w:szCs w:val="22"/>
              </w:rPr>
            </w:pPr>
            <w:r w:rsidRPr="009756CA">
              <w:rPr>
                <w:rFonts w:eastAsia="Calibri" w:cs="Arial"/>
                <w:sz w:val="22"/>
                <w:szCs w:val="22"/>
              </w:rPr>
              <w:t>SE, Policy SAF-5.3, p.7-20 &amp;</w:t>
            </w:r>
          </w:p>
          <w:p w14:paraId="631481A8" w14:textId="77777777" w:rsidR="009756CA" w:rsidRPr="009756CA" w:rsidRDefault="009756CA" w:rsidP="009756CA">
            <w:pPr>
              <w:spacing w:after="0"/>
              <w:rPr>
                <w:rFonts w:eastAsia="Calibri" w:cs="Arial"/>
                <w:sz w:val="22"/>
                <w:szCs w:val="22"/>
              </w:rPr>
            </w:pPr>
            <w:r w:rsidRPr="009756CA">
              <w:rPr>
                <w:rFonts w:eastAsia="Calibri" w:cs="Arial"/>
                <w:sz w:val="22"/>
                <w:szCs w:val="22"/>
              </w:rPr>
              <w:t>SE, Policy SAF-6.1, p. 7-24 &amp;</w:t>
            </w:r>
          </w:p>
          <w:p w14:paraId="24BEEF30" w14:textId="77777777" w:rsidR="009756CA" w:rsidRPr="009756CA" w:rsidRDefault="009756CA" w:rsidP="009756CA">
            <w:pPr>
              <w:spacing w:after="0"/>
              <w:rPr>
                <w:rFonts w:eastAsia="Calibri" w:cs="Arial"/>
                <w:sz w:val="22"/>
                <w:szCs w:val="22"/>
              </w:rPr>
            </w:pPr>
            <w:r w:rsidRPr="009756CA">
              <w:rPr>
                <w:rFonts w:eastAsia="Calibri" w:cs="Arial"/>
                <w:sz w:val="22"/>
                <w:szCs w:val="22"/>
              </w:rPr>
              <w:t>SE, Implementation Programs R, p.7-38 &amp;</w:t>
            </w:r>
          </w:p>
          <w:p w14:paraId="4BEAC028" w14:textId="77777777" w:rsidR="009756CA" w:rsidRPr="009756CA" w:rsidRDefault="009756CA" w:rsidP="009756CA">
            <w:pPr>
              <w:spacing w:after="0"/>
              <w:rPr>
                <w:rFonts w:eastAsia="Calibri" w:cs="Arial"/>
                <w:sz w:val="22"/>
                <w:szCs w:val="22"/>
              </w:rPr>
            </w:pPr>
            <w:r w:rsidRPr="009756CA">
              <w:rPr>
                <w:rFonts w:eastAsia="Calibri" w:cs="Arial"/>
                <w:sz w:val="22"/>
                <w:szCs w:val="22"/>
              </w:rPr>
              <w:t>SE, Implementation Programs AA, p.7-40 &amp;</w:t>
            </w:r>
          </w:p>
          <w:p w14:paraId="07DA8F75" w14:textId="511D3873" w:rsidR="009756CA" w:rsidRDefault="009756CA" w:rsidP="009756CA">
            <w:pPr>
              <w:spacing w:after="0"/>
              <w:rPr>
                <w:rFonts w:eastAsia="Calibri" w:cs="Arial"/>
                <w:sz w:val="22"/>
                <w:szCs w:val="22"/>
              </w:rPr>
            </w:pPr>
            <w:r w:rsidRPr="009756CA">
              <w:rPr>
                <w:rFonts w:eastAsia="Calibri" w:cs="Arial"/>
                <w:sz w:val="22"/>
                <w:szCs w:val="22"/>
              </w:rPr>
              <w:t>SE, The Mendocino Evacuation Plan, p. 7-23</w:t>
            </w:r>
            <w:r>
              <w:rPr>
                <w:rFonts w:eastAsia="Calibri" w:cs="Arial"/>
                <w:sz w:val="22"/>
                <w:szCs w:val="22"/>
              </w:rPr>
              <w:t xml:space="preserve"> </w:t>
            </w:r>
          </w:p>
          <w:p w14:paraId="39F11207" w14:textId="69E36610" w:rsidR="009756CA" w:rsidRDefault="009756CA" w:rsidP="009756CA">
            <w:pPr>
              <w:spacing w:after="0"/>
              <w:rPr>
                <w:rFonts w:eastAsia="Calibri" w:cs="Arial"/>
                <w:sz w:val="22"/>
                <w:szCs w:val="22"/>
              </w:rPr>
            </w:pPr>
          </w:p>
          <w:p w14:paraId="28066496" w14:textId="77777777" w:rsidR="003F7689" w:rsidRDefault="009756CA" w:rsidP="009756CA">
            <w:pPr>
              <w:spacing w:after="0"/>
              <w:rPr>
                <w:rFonts w:eastAsia="Calibri" w:cs="Arial"/>
                <w:sz w:val="22"/>
                <w:szCs w:val="22"/>
              </w:rPr>
            </w:pPr>
            <w:r>
              <w:rPr>
                <w:rFonts w:eastAsia="Calibri" w:cs="Arial"/>
                <w:sz w:val="22"/>
                <w:szCs w:val="22"/>
              </w:rPr>
              <w:t>Mendocino Evacuation Plan,</w:t>
            </w:r>
            <w:r w:rsidRPr="009756CA">
              <w:rPr>
                <w:rFonts w:eastAsia="Calibri" w:cs="Arial"/>
                <w:sz w:val="22"/>
                <w:szCs w:val="22"/>
              </w:rPr>
              <w:t xml:space="preserve"> p.72-100</w:t>
            </w:r>
          </w:p>
          <w:p w14:paraId="1376AC6F" w14:textId="49BE6346" w:rsidR="008155C2" w:rsidRPr="003D2BA1" w:rsidRDefault="008155C2" w:rsidP="009756CA">
            <w:pPr>
              <w:spacing w:after="0"/>
              <w:rPr>
                <w:rFonts w:eastAsia="Calibri" w:cs="Arial"/>
                <w:sz w:val="22"/>
                <w:szCs w:val="22"/>
              </w:rPr>
            </w:pPr>
            <w:r>
              <w:rPr>
                <w:rFonts w:cs="Arial"/>
                <w:color w:val="000000"/>
                <w:sz w:val="22"/>
                <w:szCs w:val="22"/>
              </w:rPr>
              <w:t>(</w:t>
            </w:r>
            <w:r w:rsidRPr="009756CA">
              <w:rPr>
                <w:rFonts w:cs="Arial"/>
                <w:color w:val="000000"/>
                <w:sz w:val="22"/>
                <w:szCs w:val="22"/>
              </w:rPr>
              <w:t>SE, p. 7-46</w:t>
            </w:r>
            <w:r>
              <w:rPr>
                <w:rFonts w:cs="Arial"/>
                <w:color w:val="000000"/>
                <w:sz w:val="22"/>
                <w:szCs w:val="22"/>
              </w:rPr>
              <w:t xml:space="preserve"> provides a link to the </w:t>
            </w:r>
            <w:r w:rsidRPr="009756CA">
              <w:rPr>
                <w:rFonts w:eastAsia="Calibri" w:cs="Arial"/>
                <w:sz w:val="22"/>
                <w:szCs w:val="22"/>
              </w:rPr>
              <w:t>Mendocino Evacuation Plan</w:t>
            </w:r>
            <w:r>
              <w:rPr>
                <w:rFonts w:eastAsia="Calibri" w:cs="Arial"/>
                <w:sz w:val="22"/>
                <w:szCs w:val="22"/>
              </w:rPr>
              <w:t>)</w:t>
            </w:r>
          </w:p>
        </w:tc>
      </w:tr>
      <w:tr w:rsidR="003F7689" w14:paraId="1230912E" w14:textId="77777777" w:rsidTr="0063621B">
        <w:tc>
          <w:tcPr>
            <w:tcW w:w="4796" w:type="dxa"/>
            <w:vAlign w:val="center"/>
          </w:tcPr>
          <w:p w14:paraId="0BE4B141" w14:textId="359E77F5" w:rsidR="003F7689" w:rsidRDefault="003F7689" w:rsidP="003F7689">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55F3CD28"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217FCDBA" w14:textId="68DDA50F" w:rsidR="009756CA" w:rsidRPr="009756CA" w:rsidRDefault="009756CA" w:rsidP="009756CA">
            <w:pPr>
              <w:spacing w:after="0"/>
              <w:rPr>
                <w:rFonts w:eastAsia="Calibri" w:cs="Arial"/>
                <w:sz w:val="22"/>
                <w:szCs w:val="22"/>
              </w:rPr>
            </w:pPr>
            <w:r w:rsidRPr="009756CA">
              <w:rPr>
                <w:rFonts w:eastAsia="Calibri" w:cs="Arial"/>
                <w:sz w:val="22"/>
                <w:szCs w:val="22"/>
              </w:rPr>
              <w:t>S</w:t>
            </w:r>
            <w:r>
              <w:rPr>
                <w:rFonts w:eastAsia="Calibri" w:cs="Arial"/>
                <w:sz w:val="22"/>
                <w:szCs w:val="22"/>
              </w:rPr>
              <w:t>E,</w:t>
            </w:r>
            <w:r w:rsidRPr="009756CA">
              <w:rPr>
                <w:rFonts w:eastAsia="Calibri" w:cs="Arial"/>
                <w:sz w:val="22"/>
                <w:szCs w:val="22"/>
              </w:rPr>
              <w:t xml:space="preserve"> Policy SAF-5.10, p. 7-2</w:t>
            </w:r>
            <w:r w:rsidR="00F10247">
              <w:rPr>
                <w:rFonts w:eastAsia="Calibri" w:cs="Arial"/>
                <w:sz w:val="22"/>
                <w:szCs w:val="22"/>
              </w:rPr>
              <w:t>1</w:t>
            </w:r>
            <w:r w:rsidRPr="009756CA">
              <w:rPr>
                <w:rFonts w:eastAsia="Calibri" w:cs="Arial"/>
                <w:sz w:val="22"/>
                <w:szCs w:val="22"/>
              </w:rPr>
              <w:t xml:space="preserve"> &amp;</w:t>
            </w:r>
          </w:p>
          <w:p w14:paraId="24A0A07D" w14:textId="413997CD" w:rsidR="00F10247" w:rsidRDefault="009756CA" w:rsidP="009756CA">
            <w:pPr>
              <w:spacing w:after="0"/>
              <w:rPr>
                <w:rFonts w:eastAsia="Calibri" w:cs="Arial"/>
                <w:sz w:val="22"/>
                <w:szCs w:val="22"/>
              </w:rPr>
            </w:pPr>
            <w:r w:rsidRPr="009756CA">
              <w:rPr>
                <w:rFonts w:eastAsia="Calibri" w:cs="Arial"/>
                <w:sz w:val="22"/>
                <w:szCs w:val="22"/>
              </w:rPr>
              <w:t>S</w:t>
            </w:r>
            <w:r>
              <w:rPr>
                <w:rFonts w:eastAsia="Calibri" w:cs="Arial"/>
                <w:sz w:val="22"/>
                <w:szCs w:val="22"/>
              </w:rPr>
              <w:t>E,</w:t>
            </w:r>
            <w:r w:rsidRPr="009756CA">
              <w:rPr>
                <w:rFonts w:eastAsia="Calibri" w:cs="Arial"/>
                <w:sz w:val="22"/>
                <w:szCs w:val="22"/>
              </w:rPr>
              <w:t xml:space="preserve"> Implementation </w:t>
            </w:r>
            <w:r>
              <w:rPr>
                <w:rFonts w:eastAsia="Calibri" w:cs="Arial"/>
                <w:sz w:val="22"/>
                <w:szCs w:val="22"/>
              </w:rPr>
              <w:t>P</w:t>
            </w:r>
            <w:r w:rsidRPr="009756CA">
              <w:rPr>
                <w:rFonts w:eastAsia="Calibri" w:cs="Arial"/>
                <w:sz w:val="22"/>
                <w:szCs w:val="22"/>
              </w:rPr>
              <w:t>rograms F</w:t>
            </w:r>
            <w:r>
              <w:rPr>
                <w:rFonts w:eastAsia="Calibri" w:cs="Arial"/>
                <w:sz w:val="22"/>
                <w:szCs w:val="22"/>
              </w:rPr>
              <w:t>,</w:t>
            </w:r>
            <w:r w:rsidR="00F10247">
              <w:rPr>
                <w:rFonts w:eastAsia="Calibri" w:cs="Arial"/>
                <w:sz w:val="22"/>
                <w:szCs w:val="22"/>
              </w:rPr>
              <w:t xml:space="preserve"> p. 7-34 &amp;</w:t>
            </w:r>
          </w:p>
          <w:p w14:paraId="018DA9B0" w14:textId="631CB56B" w:rsidR="00F10247" w:rsidRDefault="00F10247" w:rsidP="009756CA">
            <w:pPr>
              <w:spacing w:after="0"/>
              <w:rPr>
                <w:rFonts w:eastAsia="Calibri" w:cs="Arial"/>
                <w:sz w:val="22"/>
                <w:szCs w:val="22"/>
              </w:rPr>
            </w:pPr>
            <w:r>
              <w:rPr>
                <w:rFonts w:eastAsia="Calibri" w:cs="Arial"/>
                <w:sz w:val="22"/>
                <w:szCs w:val="22"/>
              </w:rPr>
              <w:t xml:space="preserve">SE, Implementation Programs </w:t>
            </w:r>
            <w:r w:rsidR="009756CA" w:rsidRPr="009756CA">
              <w:rPr>
                <w:rFonts w:eastAsia="Calibri" w:cs="Arial"/>
                <w:sz w:val="22"/>
                <w:szCs w:val="22"/>
              </w:rPr>
              <w:t>Z</w:t>
            </w:r>
            <w:r>
              <w:rPr>
                <w:rFonts w:eastAsia="Calibri" w:cs="Arial"/>
                <w:sz w:val="22"/>
                <w:szCs w:val="22"/>
              </w:rPr>
              <w:t xml:space="preserve"> &amp; </w:t>
            </w:r>
            <w:r w:rsidR="009756CA" w:rsidRPr="009756CA">
              <w:rPr>
                <w:rFonts w:eastAsia="Calibri" w:cs="Arial"/>
                <w:sz w:val="22"/>
                <w:szCs w:val="22"/>
              </w:rPr>
              <w:t>AA</w:t>
            </w:r>
            <w:r>
              <w:rPr>
                <w:rFonts w:eastAsia="Calibri" w:cs="Arial"/>
                <w:sz w:val="22"/>
                <w:szCs w:val="22"/>
              </w:rPr>
              <w:t>, p. 7-40 &amp;</w:t>
            </w:r>
          </w:p>
          <w:p w14:paraId="062D4805" w14:textId="2E6446E3" w:rsidR="003F7689" w:rsidRPr="003D2BA1" w:rsidRDefault="00F10247" w:rsidP="003F7689">
            <w:pPr>
              <w:spacing w:after="0"/>
              <w:rPr>
                <w:rFonts w:eastAsia="Calibri" w:cs="Arial"/>
                <w:sz w:val="22"/>
                <w:szCs w:val="22"/>
              </w:rPr>
            </w:pPr>
            <w:r>
              <w:rPr>
                <w:rFonts w:eastAsia="Calibri" w:cs="Arial"/>
                <w:sz w:val="22"/>
                <w:szCs w:val="22"/>
              </w:rPr>
              <w:t xml:space="preserve">SE, Implementation Programs, </w:t>
            </w:r>
            <w:r w:rsidR="009756CA" w:rsidRPr="009756CA">
              <w:rPr>
                <w:rFonts w:eastAsia="Calibri" w:cs="Arial"/>
                <w:sz w:val="22"/>
                <w:szCs w:val="22"/>
              </w:rPr>
              <w:t>BB p.</w:t>
            </w:r>
            <w:r>
              <w:rPr>
                <w:rFonts w:eastAsia="Calibri" w:cs="Arial"/>
                <w:sz w:val="22"/>
                <w:szCs w:val="22"/>
              </w:rPr>
              <w:t xml:space="preserve"> </w:t>
            </w:r>
            <w:r w:rsidR="009756CA" w:rsidRPr="009756CA">
              <w:rPr>
                <w:rFonts w:eastAsia="Calibri" w:cs="Arial"/>
                <w:sz w:val="22"/>
                <w:szCs w:val="22"/>
              </w:rPr>
              <w:t>7-40</w:t>
            </w:r>
          </w:p>
        </w:tc>
      </w:tr>
      <w:tr w:rsidR="003F7689" w14:paraId="209270DC" w14:textId="77777777" w:rsidTr="0063621B">
        <w:tc>
          <w:tcPr>
            <w:tcW w:w="4796" w:type="dxa"/>
            <w:vAlign w:val="center"/>
          </w:tcPr>
          <w:p w14:paraId="6C3E4F60" w14:textId="133A940D" w:rsidR="003F7689" w:rsidRDefault="003F7689" w:rsidP="003F7689">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05126109"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4E2FB09C" w14:textId="77777777" w:rsidR="009756CA" w:rsidRPr="009756CA" w:rsidRDefault="009756CA" w:rsidP="009756CA">
            <w:pPr>
              <w:spacing w:after="0"/>
              <w:rPr>
                <w:rFonts w:eastAsia="Calibri" w:cs="Arial"/>
                <w:iCs/>
                <w:sz w:val="22"/>
                <w:szCs w:val="22"/>
              </w:rPr>
            </w:pPr>
            <w:r w:rsidRPr="009756CA">
              <w:rPr>
                <w:rFonts w:eastAsia="Calibri" w:cs="Arial"/>
                <w:iCs/>
                <w:sz w:val="22"/>
                <w:szCs w:val="22"/>
              </w:rPr>
              <w:t xml:space="preserve">SE, Policy SAF-5.6, p. 7-20 &amp; </w:t>
            </w:r>
          </w:p>
          <w:p w14:paraId="1697311C" w14:textId="1E4B4035" w:rsidR="009756CA" w:rsidRPr="009756CA" w:rsidRDefault="009756CA" w:rsidP="009756CA">
            <w:pPr>
              <w:spacing w:after="0"/>
              <w:rPr>
                <w:rFonts w:eastAsia="Calibri" w:cs="Arial"/>
                <w:sz w:val="22"/>
                <w:szCs w:val="22"/>
              </w:rPr>
            </w:pPr>
            <w:r w:rsidRPr="009756CA">
              <w:rPr>
                <w:rFonts w:eastAsia="Calibri" w:cs="Arial"/>
                <w:iCs/>
                <w:sz w:val="22"/>
                <w:szCs w:val="22"/>
              </w:rPr>
              <w:t>SE, Policy SAF-5.9, p.7-2</w:t>
            </w:r>
            <w:r w:rsidR="00F10247">
              <w:rPr>
                <w:rFonts w:eastAsia="Calibri" w:cs="Arial"/>
                <w:iCs/>
                <w:sz w:val="22"/>
                <w:szCs w:val="22"/>
              </w:rPr>
              <w:t>1</w:t>
            </w:r>
            <w:r w:rsidRPr="009756CA">
              <w:rPr>
                <w:rFonts w:eastAsia="Calibri" w:cs="Arial"/>
                <w:iCs/>
                <w:sz w:val="22"/>
                <w:szCs w:val="22"/>
              </w:rPr>
              <w:t xml:space="preserve"> &amp; </w:t>
            </w:r>
          </w:p>
          <w:p w14:paraId="700590D7" w14:textId="2FA4D73A" w:rsidR="003F7689" w:rsidRPr="003D2BA1" w:rsidRDefault="009756CA" w:rsidP="009756CA">
            <w:pPr>
              <w:spacing w:after="0"/>
              <w:rPr>
                <w:rFonts w:eastAsia="Calibri" w:cs="Arial"/>
                <w:sz w:val="22"/>
                <w:szCs w:val="22"/>
              </w:rPr>
            </w:pPr>
            <w:r w:rsidRPr="009756CA">
              <w:rPr>
                <w:rFonts w:eastAsia="Calibri" w:cs="Arial"/>
                <w:iCs/>
                <w:sz w:val="22"/>
                <w:szCs w:val="22"/>
              </w:rPr>
              <w:t>SE, Implementation Program</w:t>
            </w:r>
            <w:r>
              <w:rPr>
                <w:rFonts w:eastAsia="Calibri" w:cs="Arial"/>
                <w:iCs/>
                <w:sz w:val="22"/>
                <w:szCs w:val="22"/>
              </w:rPr>
              <w:t>s</w:t>
            </w:r>
            <w:r w:rsidRPr="009756CA">
              <w:rPr>
                <w:rFonts w:eastAsia="Calibri" w:cs="Arial"/>
                <w:iCs/>
                <w:sz w:val="22"/>
                <w:szCs w:val="22"/>
              </w:rPr>
              <w:t xml:space="preserve"> W, p.</w:t>
            </w:r>
            <w:r w:rsidR="00FE5277">
              <w:rPr>
                <w:rFonts w:eastAsia="Calibri" w:cs="Arial"/>
                <w:iCs/>
                <w:sz w:val="22"/>
                <w:szCs w:val="22"/>
              </w:rPr>
              <w:t xml:space="preserve"> </w:t>
            </w:r>
            <w:r w:rsidRPr="009756CA">
              <w:rPr>
                <w:rFonts w:eastAsia="Calibri" w:cs="Arial"/>
                <w:iCs/>
                <w:sz w:val="22"/>
                <w:szCs w:val="22"/>
              </w:rPr>
              <w:t>7-39</w:t>
            </w:r>
          </w:p>
        </w:tc>
      </w:tr>
      <w:tr w:rsidR="003F7689" w14:paraId="321EAE1B" w14:textId="77777777" w:rsidTr="0063621B">
        <w:tc>
          <w:tcPr>
            <w:tcW w:w="4796" w:type="dxa"/>
            <w:vAlign w:val="center"/>
          </w:tcPr>
          <w:p w14:paraId="2D005900" w14:textId="494E6C12" w:rsidR="003F7689" w:rsidRDefault="003F7689" w:rsidP="003F7689">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2D214028" w:rsidR="003F7689" w:rsidRDefault="003F7689" w:rsidP="003F7689">
            <w:pPr>
              <w:spacing w:after="0"/>
              <w:rPr>
                <w:rFonts w:ascii="Arial Narrow" w:eastAsia="Calibri" w:hAnsi="Arial Narrow"/>
              </w:rPr>
            </w:pPr>
            <w:r w:rsidRPr="003F231F">
              <w:rPr>
                <w:rFonts w:eastAsia="Calibri" w:cs="Arial"/>
                <w:sz w:val="22"/>
                <w:szCs w:val="22"/>
              </w:rPr>
              <w:t>Yes</w:t>
            </w:r>
          </w:p>
        </w:tc>
        <w:tc>
          <w:tcPr>
            <w:tcW w:w="4797" w:type="dxa"/>
          </w:tcPr>
          <w:p w14:paraId="54E36175" w14:textId="51D352AE" w:rsidR="003F7689" w:rsidRPr="009756CA" w:rsidRDefault="009756CA" w:rsidP="003F7689">
            <w:pPr>
              <w:spacing w:after="0"/>
              <w:rPr>
                <w:rFonts w:eastAsia="Calibri" w:cs="Arial"/>
                <w:iCs/>
                <w:sz w:val="22"/>
                <w:szCs w:val="22"/>
              </w:rPr>
            </w:pPr>
            <w:r w:rsidRPr="009756CA">
              <w:rPr>
                <w:rFonts w:eastAsia="Calibri" w:cs="Arial"/>
                <w:iCs/>
                <w:sz w:val="22"/>
                <w:szCs w:val="22"/>
              </w:rPr>
              <w:t>SE, Policy, SAF-5.9, p. 7-2</w:t>
            </w:r>
            <w:r w:rsidR="00FE5277">
              <w:rPr>
                <w:rFonts w:eastAsia="Calibri" w:cs="Arial"/>
                <w:iCs/>
                <w:sz w:val="22"/>
                <w:szCs w:val="22"/>
              </w:rPr>
              <w:t>1</w:t>
            </w:r>
          </w:p>
        </w:tc>
      </w:tr>
    </w:tbl>
    <w:p w14:paraId="1EEEDC6D" w14:textId="6CF58EF4" w:rsidR="0043426F" w:rsidRPr="00D9262A" w:rsidRDefault="0043426F" w:rsidP="00742FF3">
      <w:pPr>
        <w:pStyle w:val="Heading3"/>
        <w:rPr>
          <w:rFonts w:eastAsia="Calibri"/>
        </w:rPr>
      </w:pPr>
      <w:bookmarkStart w:id="8" w:name="_Toc23168272"/>
      <w:r>
        <w:rPr>
          <w:rFonts w:eastAsia="Calibri"/>
        </w:rPr>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8"/>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6FA7069C" w:rsidR="00742FF3" w:rsidRPr="003F231F" w:rsidRDefault="003F231F" w:rsidP="00742FF3">
            <w:pPr>
              <w:spacing w:after="0"/>
              <w:rPr>
                <w:rFonts w:ascii="Arial Narrow" w:eastAsia="Calibri" w:hAnsi="Arial Narrow"/>
                <w:iCs/>
              </w:rPr>
            </w:pPr>
            <w:r w:rsidRPr="003F231F">
              <w:rPr>
                <w:rFonts w:eastAsia="Calibri" w:cs="Arial"/>
                <w:sz w:val="22"/>
                <w:szCs w:val="22"/>
              </w:rPr>
              <w:t>Yes</w:t>
            </w:r>
          </w:p>
        </w:tc>
        <w:tc>
          <w:tcPr>
            <w:tcW w:w="4797" w:type="dxa"/>
          </w:tcPr>
          <w:p w14:paraId="5FCB9D18" w14:textId="375A39E8" w:rsidR="008155C2" w:rsidRPr="00B258C2" w:rsidRDefault="008155C2" w:rsidP="008155C2">
            <w:pPr>
              <w:spacing w:after="0"/>
              <w:rPr>
                <w:rFonts w:eastAsia="Calibri" w:cs="Arial"/>
                <w:sz w:val="22"/>
                <w:szCs w:val="22"/>
              </w:rPr>
            </w:pPr>
            <w:r w:rsidRPr="00B258C2">
              <w:rPr>
                <w:rFonts w:eastAsia="Calibri" w:cs="Arial"/>
                <w:iCs/>
                <w:sz w:val="22"/>
                <w:szCs w:val="22"/>
              </w:rPr>
              <w:t>SE, Policy SAF-5.6, p. 7-20 &amp;</w:t>
            </w:r>
          </w:p>
          <w:p w14:paraId="21567C9C" w14:textId="5AE044FA" w:rsidR="008155C2" w:rsidRPr="00B258C2" w:rsidRDefault="008155C2" w:rsidP="008155C2">
            <w:pPr>
              <w:spacing w:after="0"/>
              <w:rPr>
                <w:rFonts w:eastAsia="Calibri" w:cs="Arial"/>
                <w:iCs/>
                <w:sz w:val="22"/>
                <w:szCs w:val="22"/>
              </w:rPr>
            </w:pPr>
            <w:r w:rsidRPr="00B258C2">
              <w:rPr>
                <w:rFonts w:eastAsia="Calibri" w:cs="Arial"/>
                <w:iCs/>
                <w:sz w:val="22"/>
                <w:szCs w:val="22"/>
              </w:rPr>
              <w:t>SE, Policy SAF-5.9, 7-21 &amp;</w:t>
            </w:r>
          </w:p>
          <w:p w14:paraId="0DF72CD0" w14:textId="61E18B15" w:rsidR="008155C2" w:rsidRPr="00B258C2" w:rsidRDefault="008155C2" w:rsidP="008155C2">
            <w:pPr>
              <w:spacing w:after="0"/>
              <w:rPr>
                <w:rFonts w:eastAsia="Calibri" w:cs="Arial"/>
                <w:iCs/>
                <w:sz w:val="22"/>
                <w:szCs w:val="22"/>
              </w:rPr>
            </w:pPr>
            <w:r w:rsidRPr="00B258C2">
              <w:rPr>
                <w:rFonts w:eastAsia="Calibri" w:cs="Arial"/>
                <w:iCs/>
                <w:sz w:val="22"/>
                <w:szCs w:val="22"/>
              </w:rPr>
              <w:t>SE, Implementation Programs W, p.</w:t>
            </w:r>
            <w:r w:rsidR="00FE5277">
              <w:rPr>
                <w:rFonts w:eastAsia="Calibri" w:cs="Arial"/>
                <w:iCs/>
                <w:sz w:val="22"/>
                <w:szCs w:val="22"/>
              </w:rPr>
              <w:t xml:space="preserve"> </w:t>
            </w:r>
            <w:r w:rsidRPr="00B258C2">
              <w:rPr>
                <w:rFonts w:eastAsia="Calibri" w:cs="Arial"/>
                <w:iCs/>
                <w:sz w:val="22"/>
                <w:szCs w:val="22"/>
              </w:rPr>
              <w:t>7-3</w:t>
            </w:r>
            <w:r w:rsidR="00FE5277">
              <w:rPr>
                <w:rFonts w:eastAsia="Calibri" w:cs="Arial"/>
                <w:iCs/>
                <w:sz w:val="22"/>
                <w:szCs w:val="22"/>
              </w:rPr>
              <w:t>9</w:t>
            </w:r>
          </w:p>
          <w:p w14:paraId="32C392F7" w14:textId="77777777" w:rsidR="008155C2" w:rsidRPr="00B258C2" w:rsidRDefault="008155C2" w:rsidP="008155C2">
            <w:pPr>
              <w:spacing w:after="0"/>
              <w:rPr>
                <w:rFonts w:eastAsia="Calibri" w:cs="Arial"/>
                <w:iCs/>
                <w:sz w:val="22"/>
                <w:szCs w:val="22"/>
              </w:rPr>
            </w:pPr>
          </w:p>
          <w:p w14:paraId="60578836" w14:textId="0E2328C1" w:rsidR="00742FF3" w:rsidRPr="00B258C2" w:rsidRDefault="008155C2" w:rsidP="00742FF3">
            <w:pPr>
              <w:spacing w:after="0"/>
              <w:rPr>
                <w:rFonts w:eastAsia="Calibri" w:cs="Arial"/>
                <w:iCs/>
                <w:sz w:val="22"/>
                <w:szCs w:val="22"/>
              </w:rPr>
            </w:pPr>
            <w:r w:rsidRPr="00B258C2">
              <w:rPr>
                <w:rFonts w:cs="Arial"/>
                <w:color w:val="000000"/>
                <w:sz w:val="22"/>
                <w:szCs w:val="22"/>
              </w:rPr>
              <w:t>Ukiah City Code Section 5200</w:t>
            </w:r>
            <w:r w:rsidRPr="00B258C2">
              <w:rPr>
                <w:rFonts w:eastAsia="Calibri" w:cs="Arial"/>
                <w:sz w:val="22"/>
                <w:szCs w:val="22"/>
              </w:rPr>
              <w:t>, Sub-Section 903.2 (requirements for fire flow).</w:t>
            </w:r>
            <w:r w:rsidRPr="00B258C2">
              <w:rPr>
                <w:rFonts w:eastAsia="Calibri" w:cs="Arial"/>
                <w:iCs/>
                <w:sz w:val="22"/>
                <w:szCs w:val="22"/>
                <w:highlight w:val="green"/>
              </w:rPr>
              <w:t xml:space="preserve"> </w:t>
            </w:r>
          </w:p>
          <w:p w14:paraId="50B1D4B4" w14:textId="77777777" w:rsidR="00B258C2" w:rsidRDefault="00B258C2" w:rsidP="00742FF3">
            <w:pPr>
              <w:spacing w:after="0"/>
              <w:rPr>
                <w:rFonts w:eastAsia="Calibri" w:cs="Arial"/>
                <w:sz w:val="22"/>
                <w:szCs w:val="22"/>
              </w:rPr>
            </w:pPr>
            <w:r w:rsidRPr="00B258C2">
              <w:rPr>
                <w:rFonts w:cs="Arial"/>
                <w:color w:val="000000"/>
                <w:sz w:val="22"/>
                <w:szCs w:val="22"/>
              </w:rPr>
              <w:t>(SE, p. 7-46, provides a link to the Ukiah City Code Section 5200</w:t>
            </w:r>
            <w:r w:rsidRPr="00B258C2">
              <w:rPr>
                <w:rFonts w:eastAsia="Calibri" w:cs="Arial"/>
                <w:sz w:val="22"/>
                <w:szCs w:val="22"/>
              </w:rPr>
              <w:t>, Sub-Section 903.2)</w:t>
            </w:r>
          </w:p>
          <w:p w14:paraId="34085856" w14:textId="77777777" w:rsidR="00FE5277" w:rsidRDefault="00FE5277" w:rsidP="00742FF3">
            <w:pPr>
              <w:spacing w:after="0"/>
              <w:rPr>
                <w:rFonts w:eastAsia="Calibri" w:cs="Arial"/>
                <w:sz w:val="22"/>
                <w:szCs w:val="22"/>
              </w:rPr>
            </w:pPr>
          </w:p>
          <w:p w14:paraId="72360A34" w14:textId="77777777" w:rsidR="00FE5277" w:rsidRDefault="00FE5277" w:rsidP="00742FF3">
            <w:pPr>
              <w:spacing w:after="0"/>
              <w:rPr>
                <w:rFonts w:eastAsia="Calibri" w:cs="Arial"/>
                <w:sz w:val="22"/>
                <w:szCs w:val="22"/>
              </w:rPr>
            </w:pPr>
          </w:p>
          <w:p w14:paraId="0B6B5344" w14:textId="77777777" w:rsidR="00FE5277" w:rsidRDefault="00FE5277" w:rsidP="00742FF3">
            <w:pPr>
              <w:spacing w:after="0"/>
              <w:rPr>
                <w:rFonts w:eastAsia="Calibri" w:cs="Arial"/>
                <w:sz w:val="22"/>
                <w:szCs w:val="22"/>
              </w:rPr>
            </w:pPr>
          </w:p>
          <w:p w14:paraId="78B95607" w14:textId="77777777" w:rsidR="00FE5277" w:rsidRDefault="00FE5277" w:rsidP="00742FF3">
            <w:pPr>
              <w:spacing w:after="0"/>
              <w:rPr>
                <w:rFonts w:eastAsia="Calibri" w:cs="Arial"/>
                <w:sz w:val="22"/>
                <w:szCs w:val="22"/>
              </w:rPr>
            </w:pPr>
          </w:p>
          <w:p w14:paraId="4A53D27C" w14:textId="77777777" w:rsidR="00FE5277" w:rsidRDefault="00FE5277" w:rsidP="00742FF3">
            <w:pPr>
              <w:spacing w:after="0"/>
              <w:rPr>
                <w:rFonts w:eastAsia="Calibri" w:cs="Arial"/>
                <w:sz w:val="22"/>
                <w:szCs w:val="22"/>
              </w:rPr>
            </w:pPr>
          </w:p>
          <w:p w14:paraId="0C51A7EF" w14:textId="77777777" w:rsidR="00FE5277" w:rsidRDefault="00FE5277" w:rsidP="00742FF3">
            <w:pPr>
              <w:spacing w:after="0"/>
              <w:rPr>
                <w:rFonts w:eastAsia="Calibri" w:cs="Arial"/>
                <w:sz w:val="22"/>
                <w:szCs w:val="22"/>
              </w:rPr>
            </w:pPr>
          </w:p>
          <w:p w14:paraId="3BC039C4" w14:textId="77777777" w:rsidR="00FE5277" w:rsidRDefault="00FE5277" w:rsidP="00742FF3">
            <w:pPr>
              <w:spacing w:after="0"/>
              <w:rPr>
                <w:rFonts w:eastAsia="Calibri" w:cs="Arial"/>
                <w:sz w:val="22"/>
                <w:szCs w:val="22"/>
              </w:rPr>
            </w:pPr>
          </w:p>
          <w:p w14:paraId="246EB045" w14:textId="33A428DB" w:rsidR="00FE5277" w:rsidRPr="00B258C2" w:rsidRDefault="00FE5277" w:rsidP="00742FF3">
            <w:pPr>
              <w:spacing w:after="0"/>
              <w:rPr>
                <w:rFonts w:eastAsia="Calibri" w:cs="Arial"/>
                <w:iCs/>
                <w:sz w:val="22"/>
                <w:szCs w:val="22"/>
              </w:rPr>
            </w:pP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Location of anticipated water supply?</w:t>
            </w:r>
          </w:p>
        </w:tc>
        <w:tc>
          <w:tcPr>
            <w:tcW w:w="4797" w:type="dxa"/>
          </w:tcPr>
          <w:p w14:paraId="16F07EDE" w14:textId="75B584D5" w:rsidR="00742FF3" w:rsidRPr="003F231F" w:rsidRDefault="003F231F" w:rsidP="00742FF3">
            <w:pPr>
              <w:spacing w:after="0"/>
              <w:rPr>
                <w:rFonts w:ascii="Arial Narrow" w:eastAsia="Calibri" w:hAnsi="Arial Narrow"/>
                <w:iCs/>
              </w:rPr>
            </w:pPr>
            <w:r w:rsidRPr="003F231F">
              <w:rPr>
                <w:rFonts w:eastAsia="Calibri" w:cs="Arial"/>
                <w:sz w:val="22"/>
                <w:szCs w:val="22"/>
              </w:rPr>
              <w:t>Yes</w:t>
            </w:r>
          </w:p>
        </w:tc>
        <w:tc>
          <w:tcPr>
            <w:tcW w:w="4797" w:type="dxa"/>
          </w:tcPr>
          <w:p w14:paraId="3ABB76E4" w14:textId="180052D3" w:rsidR="008155C2" w:rsidRPr="00B258C2" w:rsidRDefault="008155C2" w:rsidP="008155C2">
            <w:pPr>
              <w:spacing w:after="0"/>
              <w:rPr>
                <w:rFonts w:eastAsia="Calibri" w:cs="Arial"/>
                <w:sz w:val="22"/>
                <w:szCs w:val="22"/>
              </w:rPr>
            </w:pPr>
            <w:r w:rsidRPr="00B258C2">
              <w:rPr>
                <w:rFonts w:eastAsia="Calibri" w:cs="Arial"/>
                <w:iCs/>
                <w:sz w:val="22"/>
                <w:szCs w:val="22"/>
              </w:rPr>
              <w:t>SE, Policy SAF-5.6, p. 7.</w:t>
            </w:r>
            <w:r w:rsidR="00FE5277">
              <w:rPr>
                <w:rFonts w:eastAsia="Calibri" w:cs="Arial"/>
                <w:iCs/>
                <w:sz w:val="22"/>
                <w:szCs w:val="22"/>
              </w:rPr>
              <w:t>20</w:t>
            </w:r>
            <w:r w:rsidRPr="00B258C2">
              <w:rPr>
                <w:rFonts w:eastAsia="Calibri" w:cs="Arial"/>
                <w:iCs/>
                <w:sz w:val="22"/>
                <w:szCs w:val="22"/>
              </w:rPr>
              <w:t xml:space="preserve"> &amp; </w:t>
            </w:r>
          </w:p>
          <w:p w14:paraId="44CCD029" w14:textId="77777777" w:rsidR="008155C2" w:rsidRPr="00B258C2" w:rsidRDefault="008155C2" w:rsidP="008155C2">
            <w:pPr>
              <w:spacing w:after="0"/>
              <w:rPr>
                <w:rFonts w:eastAsia="Calibri" w:cs="Arial"/>
                <w:iCs/>
                <w:sz w:val="22"/>
                <w:szCs w:val="22"/>
              </w:rPr>
            </w:pPr>
            <w:r w:rsidRPr="00B258C2">
              <w:rPr>
                <w:rFonts w:eastAsia="Calibri" w:cs="Arial"/>
                <w:iCs/>
                <w:sz w:val="22"/>
                <w:szCs w:val="22"/>
              </w:rPr>
              <w:t>SE, Policy SAF-5.9, 7-21 &amp;</w:t>
            </w:r>
          </w:p>
          <w:p w14:paraId="005A8BBE" w14:textId="5D739B81" w:rsidR="008155C2" w:rsidRPr="00B258C2" w:rsidRDefault="008155C2" w:rsidP="008155C2">
            <w:pPr>
              <w:spacing w:after="0"/>
              <w:rPr>
                <w:rFonts w:eastAsia="Calibri" w:cs="Arial"/>
                <w:iCs/>
                <w:sz w:val="22"/>
                <w:szCs w:val="22"/>
              </w:rPr>
            </w:pPr>
            <w:r w:rsidRPr="00B258C2">
              <w:rPr>
                <w:rFonts w:eastAsia="Calibri" w:cs="Arial"/>
                <w:iCs/>
                <w:sz w:val="22"/>
                <w:szCs w:val="22"/>
              </w:rPr>
              <w:t xml:space="preserve">SE, Implementation Programs W, p.7-39 </w:t>
            </w:r>
          </w:p>
          <w:p w14:paraId="37218CFD" w14:textId="77777777" w:rsidR="008155C2" w:rsidRPr="00B258C2" w:rsidRDefault="008155C2" w:rsidP="008155C2">
            <w:pPr>
              <w:spacing w:after="0"/>
              <w:rPr>
                <w:rFonts w:eastAsia="Calibri" w:cs="Arial"/>
                <w:iCs/>
                <w:sz w:val="22"/>
                <w:szCs w:val="22"/>
              </w:rPr>
            </w:pPr>
          </w:p>
          <w:p w14:paraId="6413A4C1" w14:textId="2A64AA3E" w:rsidR="00742FF3" w:rsidRPr="00B258C2" w:rsidRDefault="008155C2" w:rsidP="008155C2">
            <w:pPr>
              <w:spacing w:after="0"/>
              <w:rPr>
                <w:rFonts w:eastAsia="Calibri" w:cs="Arial"/>
                <w:iCs/>
                <w:sz w:val="22"/>
                <w:szCs w:val="22"/>
              </w:rPr>
            </w:pPr>
            <w:r w:rsidRPr="00B258C2">
              <w:rPr>
                <w:rFonts w:eastAsia="Calibri" w:cs="Arial"/>
                <w:iCs/>
                <w:sz w:val="22"/>
                <w:szCs w:val="22"/>
              </w:rPr>
              <w:t>Public Facilities, Services, and Infrastructure Element, p. 5-3 and Goal PFS-1, (adequate water supply)</w:t>
            </w:r>
          </w:p>
          <w:p w14:paraId="233FD3EE" w14:textId="2023C8F1" w:rsidR="00B258C2" w:rsidRPr="00B258C2" w:rsidRDefault="00B258C2" w:rsidP="008155C2">
            <w:pPr>
              <w:spacing w:after="0"/>
              <w:rPr>
                <w:rFonts w:eastAsia="Calibri" w:cs="Arial"/>
                <w:iCs/>
                <w:sz w:val="22"/>
                <w:szCs w:val="22"/>
              </w:rPr>
            </w:pPr>
            <w:r w:rsidRPr="00B258C2">
              <w:rPr>
                <w:rFonts w:eastAsia="Calibri" w:cs="Arial"/>
                <w:iCs/>
                <w:sz w:val="22"/>
                <w:szCs w:val="22"/>
              </w:rPr>
              <w:t>(SE, p. 7-46 provides a link to Public Facilities, Services, and Infrastructure Element)</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4FB5CA73" w:rsidR="00742FF3" w:rsidRPr="003F231F" w:rsidRDefault="003F231F" w:rsidP="00742FF3">
            <w:pPr>
              <w:spacing w:after="0"/>
              <w:rPr>
                <w:rFonts w:ascii="Arial Narrow" w:eastAsia="Calibri" w:hAnsi="Arial Narrow"/>
                <w:iCs/>
              </w:rPr>
            </w:pPr>
            <w:r w:rsidRPr="003F231F">
              <w:rPr>
                <w:rFonts w:eastAsia="Calibri" w:cs="Arial"/>
                <w:sz w:val="22"/>
                <w:szCs w:val="22"/>
              </w:rPr>
              <w:t>Yes</w:t>
            </w:r>
          </w:p>
        </w:tc>
        <w:tc>
          <w:tcPr>
            <w:tcW w:w="4797" w:type="dxa"/>
          </w:tcPr>
          <w:p w14:paraId="6E94E5E9" w14:textId="77777777" w:rsidR="008155C2" w:rsidRPr="00B258C2" w:rsidRDefault="008155C2" w:rsidP="008155C2">
            <w:pPr>
              <w:spacing w:after="0"/>
              <w:rPr>
                <w:rFonts w:eastAsia="Calibri" w:cs="Arial"/>
                <w:iCs/>
                <w:sz w:val="22"/>
                <w:szCs w:val="22"/>
              </w:rPr>
            </w:pPr>
            <w:r w:rsidRPr="00B258C2">
              <w:rPr>
                <w:rFonts w:eastAsia="Calibri" w:cs="Arial"/>
                <w:iCs/>
                <w:sz w:val="22"/>
                <w:szCs w:val="22"/>
              </w:rPr>
              <w:t>SE, Policy SAF-5.6, p. 7-20 &amp;</w:t>
            </w:r>
          </w:p>
          <w:p w14:paraId="6144FDCD" w14:textId="51B3E5D4" w:rsidR="008155C2" w:rsidRPr="00B258C2" w:rsidRDefault="008155C2" w:rsidP="008155C2">
            <w:pPr>
              <w:spacing w:after="0"/>
              <w:rPr>
                <w:rFonts w:eastAsia="Calibri" w:cs="Arial"/>
                <w:iCs/>
                <w:sz w:val="22"/>
                <w:szCs w:val="22"/>
              </w:rPr>
            </w:pPr>
            <w:r w:rsidRPr="00B258C2">
              <w:rPr>
                <w:rFonts w:eastAsia="Calibri" w:cs="Arial"/>
                <w:iCs/>
                <w:sz w:val="22"/>
                <w:szCs w:val="22"/>
              </w:rPr>
              <w:t>SE, Policy SAF-5.9, p. 7-21 &amp;</w:t>
            </w:r>
          </w:p>
          <w:p w14:paraId="051D4744" w14:textId="2EC97984" w:rsidR="00742FF3" w:rsidRPr="00B258C2" w:rsidRDefault="008155C2" w:rsidP="008155C2">
            <w:pPr>
              <w:spacing w:after="0"/>
              <w:rPr>
                <w:rFonts w:eastAsia="Calibri" w:cs="Arial"/>
                <w:iCs/>
                <w:sz w:val="22"/>
                <w:szCs w:val="22"/>
              </w:rPr>
            </w:pPr>
            <w:r w:rsidRPr="00B258C2">
              <w:rPr>
                <w:rFonts w:eastAsia="Calibri" w:cs="Arial"/>
                <w:iCs/>
                <w:sz w:val="22"/>
                <w:szCs w:val="22"/>
              </w:rPr>
              <w:t>SE, Implementation Programs W, p.7-39</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0C248D59" w:rsidR="00742FF3" w:rsidRPr="003F231F" w:rsidRDefault="003F231F" w:rsidP="00742FF3">
            <w:pPr>
              <w:spacing w:after="0"/>
              <w:rPr>
                <w:rFonts w:ascii="Arial Narrow" w:eastAsia="Calibri" w:hAnsi="Arial Narrow"/>
                <w:iCs/>
              </w:rPr>
            </w:pPr>
            <w:r w:rsidRPr="003F231F">
              <w:rPr>
                <w:rFonts w:eastAsia="Calibri" w:cs="Arial"/>
                <w:sz w:val="22"/>
                <w:szCs w:val="22"/>
              </w:rPr>
              <w:t>Yes</w:t>
            </w:r>
          </w:p>
        </w:tc>
        <w:tc>
          <w:tcPr>
            <w:tcW w:w="4797" w:type="dxa"/>
          </w:tcPr>
          <w:p w14:paraId="0E773812" w14:textId="77777777" w:rsidR="008155C2" w:rsidRPr="00B258C2" w:rsidRDefault="008155C2" w:rsidP="008155C2">
            <w:pPr>
              <w:spacing w:after="0"/>
              <w:rPr>
                <w:rFonts w:eastAsia="Calibri" w:cs="Arial"/>
                <w:sz w:val="22"/>
                <w:szCs w:val="22"/>
              </w:rPr>
            </w:pPr>
            <w:r w:rsidRPr="00B258C2">
              <w:rPr>
                <w:rFonts w:eastAsia="Calibri" w:cs="Arial"/>
                <w:sz w:val="22"/>
                <w:szCs w:val="22"/>
              </w:rPr>
              <w:t>SE, Policy SAF-5.3, p.7-20 &amp;</w:t>
            </w:r>
          </w:p>
          <w:p w14:paraId="0EAEB494" w14:textId="77777777" w:rsidR="008155C2" w:rsidRPr="00B258C2" w:rsidRDefault="008155C2" w:rsidP="008155C2">
            <w:pPr>
              <w:spacing w:after="0"/>
              <w:rPr>
                <w:rFonts w:eastAsia="Calibri" w:cs="Arial"/>
                <w:sz w:val="22"/>
                <w:szCs w:val="22"/>
              </w:rPr>
            </w:pPr>
            <w:r w:rsidRPr="00B258C2">
              <w:rPr>
                <w:rFonts w:eastAsia="Calibri" w:cs="Arial"/>
                <w:sz w:val="22"/>
                <w:szCs w:val="22"/>
              </w:rPr>
              <w:t>SE, Policy SAF-6.1, p. 7-24 &amp;</w:t>
            </w:r>
          </w:p>
          <w:p w14:paraId="5F52416B" w14:textId="5874F6BC" w:rsidR="008155C2" w:rsidRPr="00B258C2" w:rsidRDefault="008155C2" w:rsidP="008155C2">
            <w:pPr>
              <w:spacing w:after="0"/>
              <w:rPr>
                <w:rFonts w:eastAsia="Calibri" w:cs="Arial"/>
                <w:sz w:val="22"/>
                <w:szCs w:val="22"/>
              </w:rPr>
            </w:pPr>
            <w:r w:rsidRPr="00B258C2">
              <w:rPr>
                <w:rFonts w:eastAsia="Calibri" w:cs="Arial"/>
                <w:sz w:val="22"/>
                <w:szCs w:val="22"/>
              </w:rPr>
              <w:t>SE, Implementation Programs R, p.</w:t>
            </w:r>
            <w:r w:rsidR="00FE5277">
              <w:rPr>
                <w:rFonts w:eastAsia="Calibri" w:cs="Arial"/>
                <w:sz w:val="22"/>
                <w:szCs w:val="22"/>
              </w:rPr>
              <w:t xml:space="preserve"> </w:t>
            </w:r>
            <w:r w:rsidRPr="00B258C2">
              <w:rPr>
                <w:rFonts w:eastAsia="Calibri" w:cs="Arial"/>
                <w:sz w:val="22"/>
                <w:szCs w:val="22"/>
              </w:rPr>
              <w:t>7-38 &amp;</w:t>
            </w:r>
          </w:p>
          <w:p w14:paraId="71A493CA" w14:textId="1A2A5EAB" w:rsidR="008155C2" w:rsidRPr="00B258C2" w:rsidRDefault="008155C2" w:rsidP="008155C2">
            <w:pPr>
              <w:spacing w:after="0"/>
              <w:rPr>
                <w:rFonts w:eastAsia="Calibri" w:cs="Arial"/>
                <w:sz w:val="22"/>
                <w:szCs w:val="22"/>
              </w:rPr>
            </w:pPr>
            <w:r w:rsidRPr="00B258C2">
              <w:rPr>
                <w:rFonts w:eastAsia="Calibri" w:cs="Arial"/>
                <w:sz w:val="22"/>
                <w:szCs w:val="22"/>
              </w:rPr>
              <w:t>SE, Implementation Programs AA, p.</w:t>
            </w:r>
            <w:r w:rsidR="00FE5277">
              <w:rPr>
                <w:rFonts w:eastAsia="Calibri" w:cs="Arial"/>
                <w:sz w:val="22"/>
                <w:szCs w:val="22"/>
              </w:rPr>
              <w:t xml:space="preserve"> </w:t>
            </w:r>
            <w:r w:rsidRPr="00B258C2">
              <w:rPr>
                <w:rFonts w:eastAsia="Calibri" w:cs="Arial"/>
                <w:sz w:val="22"/>
                <w:szCs w:val="22"/>
              </w:rPr>
              <w:t xml:space="preserve">7-40 &amp; </w:t>
            </w:r>
          </w:p>
          <w:p w14:paraId="51C69821" w14:textId="77777777" w:rsidR="008155C2" w:rsidRPr="00B258C2" w:rsidRDefault="008155C2" w:rsidP="008155C2">
            <w:pPr>
              <w:spacing w:after="0"/>
              <w:rPr>
                <w:rFonts w:eastAsia="Calibri" w:cs="Arial"/>
                <w:sz w:val="22"/>
                <w:szCs w:val="22"/>
              </w:rPr>
            </w:pPr>
            <w:r w:rsidRPr="00B258C2">
              <w:rPr>
                <w:rFonts w:eastAsia="Calibri" w:cs="Arial"/>
                <w:sz w:val="22"/>
                <w:szCs w:val="22"/>
              </w:rPr>
              <w:t xml:space="preserve">SE, The Mendocino Evacuation Plan, p. 7-23 </w:t>
            </w:r>
          </w:p>
          <w:p w14:paraId="4AC70B9F" w14:textId="77777777" w:rsidR="008155C2" w:rsidRPr="00B258C2" w:rsidRDefault="008155C2" w:rsidP="008155C2">
            <w:pPr>
              <w:spacing w:after="0"/>
              <w:rPr>
                <w:rFonts w:eastAsia="Calibri" w:cs="Arial"/>
                <w:sz w:val="22"/>
                <w:szCs w:val="22"/>
              </w:rPr>
            </w:pPr>
          </w:p>
          <w:p w14:paraId="2B4E77DD" w14:textId="77777777" w:rsidR="00742FF3" w:rsidRPr="00B258C2" w:rsidRDefault="008155C2" w:rsidP="008155C2">
            <w:pPr>
              <w:spacing w:after="0"/>
              <w:rPr>
                <w:rFonts w:eastAsia="Calibri" w:cs="Arial"/>
                <w:sz w:val="22"/>
                <w:szCs w:val="22"/>
              </w:rPr>
            </w:pPr>
            <w:r w:rsidRPr="00B258C2">
              <w:rPr>
                <w:rFonts w:eastAsia="Calibri" w:cs="Arial"/>
                <w:sz w:val="22"/>
                <w:szCs w:val="22"/>
              </w:rPr>
              <w:t>Mendocino Evacuation Plan, p.72-100</w:t>
            </w:r>
          </w:p>
          <w:p w14:paraId="1814EBDA" w14:textId="1F5E593F" w:rsidR="00B258C2" w:rsidRPr="00B258C2" w:rsidRDefault="00B258C2" w:rsidP="008155C2">
            <w:pPr>
              <w:spacing w:after="0"/>
              <w:rPr>
                <w:rFonts w:eastAsia="Calibri" w:cs="Arial"/>
                <w:sz w:val="22"/>
                <w:szCs w:val="22"/>
              </w:rPr>
            </w:pPr>
            <w:r w:rsidRPr="00B258C2">
              <w:rPr>
                <w:rFonts w:eastAsia="Calibri" w:cs="Arial"/>
                <w:sz w:val="22"/>
                <w:szCs w:val="22"/>
              </w:rPr>
              <w:t>(SE, p. 7-46 provides a link to the Mendocino Evacuation Plan)</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36901C58" w:rsidR="00742FF3" w:rsidRPr="003F231F" w:rsidRDefault="003F231F" w:rsidP="00742FF3">
            <w:pPr>
              <w:spacing w:after="0"/>
              <w:rPr>
                <w:rFonts w:ascii="Arial Narrow" w:eastAsia="Calibri" w:hAnsi="Arial Narrow"/>
                <w:iCs/>
              </w:rPr>
            </w:pPr>
            <w:r w:rsidRPr="003F231F">
              <w:rPr>
                <w:rFonts w:eastAsia="Calibri" w:cs="Arial"/>
                <w:sz w:val="22"/>
                <w:szCs w:val="22"/>
              </w:rPr>
              <w:t>Yes</w:t>
            </w:r>
          </w:p>
        </w:tc>
        <w:tc>
          <w:tcPr>
            <w:tcW w:w="4797" w:type="dxa"/>
          </w:tcPr>
          <w:p w14:paraId="3F3096F2" w14:textId="77777777" w:rsidR="00B258C2" w:rsidRPr="00B258C2" w:rsidRDefault="00B258C2" w:rsidP="00B258C2">
            <w:pPr>
              <w:spacing w:after="0"/>
              <w:rPr>
                <w:rFonts w:eastAsia="Calibri" w:cs="Arial"/>
                <w:sz w:val="22"/>
                <w:szCs w:val="22"/>
              </w:rPr>
            </w:pPr>
            <w:r w:rsidRPr="00B258C2">
              <w:rPr>
                <w:rFonts w:eastAsia="Calibri" w:cs="Arial"/>
                <w:sz w:val="22"/>
                <w:szCs w:val="22"/>
              </w:rPr>
              <w:t xml:space="preserve">SE, Policy SAF-5.2, p. 7-20 &amp; </w:t>
            </w:r>
          </w:p>
          <w:p w14:paraId="461B90AA" w14:textId="77777777" w:rsidR="00B258C2" w:rsidRPr="00B258C2" w:rsidRDefault="00B258C2" w:rsidP="00B258C2">
            <w:pPr>
              <w:spacing w:after="0"/>
              <w:rPr>
                <w:rFonts w:eastAsia="Calibri" w:cs="Arial"/>
                <w:sz w:val="22"/>
                <w:szCs w:val="22"/>
              </w:rPr>
            </w:pPr>
            <w:r w:rsidRPr="00B258C2">
              <w:rPr>
                <w:rFonts w:eastAsia="Calibri" w:cs="Arial"/>
                <w:sz w:val="22"/>
                <w:szCs w:val="22"/>
              </w:rPr>
              <w:t>SE, Policy SAF-5.4. p. 7-20 &amp;</w:t>
            </w:r>
          </w:p>
          <w:p w14:paraId="2A899FED" w14:textId="77777777" w:rsidR="00B258C2" w:rsidRPr="00B258C2" w:rsidRDefault="00B258C2" w:rsidP="00B258C2">
            <w:pPr>
              <w:spacing w:after="0"/>
              <w:rPr>
                <w:rFonts w:eastAsia="Calibri" w:cs="Arial"/>
                <w:sz w:val="22"/>
                <w:szCs w:val="22"/>
              </w:rPr>
            </w:pPr>
            <w:r w:rsidRPr="00B258C2">
              <w:rPr>
                <w:rFonts w:eastAsia="Calibri" w:cs="Arial"/>
                <w:sz w:val="22"/>
                <w:szCs w:val="22"/>
              </w:rPr>
              <w:t>SE, Policy SAF-5.7, p. 7-20 &amp;</w:t>
            </w:r>
          </w:p>
          <w:p w14:paraId="7CC91C96" w14:textId="77777777" w:rsidR="00B258C2" w:rsidRPr="00B258C2" w:rsidRDefault="00B258C2" w:rsidP="00B258C2">
            <w:pPr>
              <w:spacing w:after="0"/>
              <w:rPr>
                <w:rFonts w:eastAsia="Calibri" w:cs="Arial"/>
                <w:sz w:val="22"/>
                <w:szCs w:val="22"/>
              </w:rPr>
            </w:pPr>
            <w:r w:rsidRPr="00B258C2">
              <w:rPr>
                <w:rFonts w:eastAsia="Calibri" w:cs="Arial"/>
                <w:sz w:val="22"/>
                <w:szCs w:val="22"/>
              </w:rPr>
              <w:t>SE, Implementation Programs O, p. 7-37 &amp;</w:t>
            </w:r>
          </w:p>
          <w:p w14:paraId="4A5AB05C" w14:textId="0551B665" w:rsidR="00B258C2" w:rsidRPr="00B258C2" w:rsidRDefault="00B258C2" w:rsidP="00B258C2">
            <w:pPr>
              <w:spacing w:after="0"/>
              <w:rPr>
                <w:rFonts w:eastAsia="Calibri" w:cs="Arial"/>
                <w:sz w:val="22"/>
                <w:szCs w:val="22"/>
              </w:rPr>
            </w:pPr>
            <w:r w:rsidRPr="00B258C2">
              <w:rPr>
                <w:rFonts w:eastAsia="Calibri" w:cs="Arial"/>
                <w:sz w:val="22"/>
                <w:szCs w:val="22"/>
              </w:rPr>
              <w:t xml:space="preserve">SE, Implementation Programs T </w:t>
            </w:r>
            <w:r>
              <w:rPr>
                <w:rFonts w:eastAsia="Calibri" w:cs="Arial"/>
                <w:sz w:val="22"/>
                <w:szCs w:val="22"/>
              </w:rPr>
              <w:t>&amp;</w:t>
            </w:r>
            <w:r w:rsidRPr="00B258C2">
              <w:rPr>
                <w:rFonts w:eastAsia="Calibri" w:cs="Arial"/>
                <w:sz w:val="22"/>
                <w:szCs w:val="22"/>
              </w:rPr>
              <w:t xml:space="preserve"> V, p. 7-39 &amp; </w:t>
            </w:r>
          </w:p>
          <w:p w14:paraId="0B5001BC" w14:textId="6D66E4A4" w:rsidR="00742FF3" w:rsidRPr="003D2BA1" w:rsidRDefault="00B258C2" w:rsidP="00B258C2">
            <w:pPr>
              <w:spacing w:after="0"/>
              <w:rPr>
                <w:rFonts w:eastAsia="Calibri" w:cs="Arial"/>
                <w:iCs/>
                <w:sz w:val="22"/>
                <w:szCs w:val="22"/>
              </w:rPr>
            </w:pPr>
            <w:r w:rsidRPr="00B258C2">
              <w:rPr>
                <w:rFonts w:eastAsia="Calibri" w:cs="Arial"/>
                <w:sz w:val="22"/>
                <w:szCs w:val="22"/>
              </w:rPr>
              <w:t xml:space="preserve">SE, Implementation Programs X </w:t>
            </w:r>
            <w:r>
              <w:rPr>
                <w:rFonts w:eastAsia="Calibri" w:cs="Arial"/>
                <w:sz w:val="22"/>
                <w:szCs w:val="22"/>
              </w:rPr>
              <w:t>&amp;</w:t>
            </w:r>
            <w:r w:rsidRPr="00B258C2">
              <w:rPr>
                <w:rFonts w:eastAsia="Calibri" w:cs="Arial"/>
                <w:sz w:val="22"/>
                <w:szCs w:val="22"/>
              </w:rPr>
              <w:t xml:space="preserve"> Y, p. 7-40</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519C2B8B" w:rsidR="00742FF3" w:rsidRPr="003F231F" w:rsidRDefault="003F231F" w:rsidP="00742FF3">
            <w:pPr>
              <w:spacing w:after="0"/>
              <w:rPr>
                <w:rFonts w:ascii="Arial Narrow" w:eastAsia="Calibri" w:hAnsi="Arial Narrow"/>
                <w:iCs/>
              </w:rPr>
            </w:pPr>
            <w:r w:rsidRPr="003F231F">
              <w:rPr>
                <w:rFonts w:eastAsia="Calibri" w:cs="Arial"/>
                <w:sz w:val="22"/>
                <w:szCs w:val="22"/>
              </w:rPr>
              <w:t>Yes</w:t>
            </w:r>
          </w:p>
        </w:tc>
        <w:tc>
          <w:tcPr>
            <w:tcW w:w="4797" w:type="dxa"/>
          </w:tcPr>
          <w:p w14:paraId="22244C67" w14:textId="77777777" w:rsidR="00B258C2" w:rsidRPr="00B258C2" w:rsidRDefault="00B258C2" w:rsidP="00B258C2">
            <w:pPr>
              <w:spacing w:after="0"/>
              <w:rPr>
                <w:rFonts w:eastAsia="Calibri" w:cs="Arial"/>
                <w:sz w:val="22"/>
                <w:szCs w:val="22"/>
              </w:rPr>
            </w:pPr>
            <w:r w:rsidRPr="00B258C2">
              <w:rPr>
                <w:rFonts w:eastAsia="Calibri" w:cs="Arial"/>
                <w:sz w:val="22"/>
                <w:szCs w:val="22"/>
              </w:rPr>
              <w:t xml:space="preserve">SE, Policy SAF-5.2, p. 7-20 &amp; </w:t>
            </w:r>
          </w:p>
          <w:p w14:paraId="6593DD76" w14:textId="77777777" w:rsidR="00B258C2" w:rsidRPr="00B258C2" w:rsidRDefault="00B258C2" w:rsidP="00B258C2">
            <w:pPr>
              <w:spacing w:after="0"/>
              <w:rPr>
                <w:rFonts w:eastAsia="Calibri" w:cs="Arial"/>
                <w:sz w:val="22"/>
                <w:szCs w:val="22"/>
              </w:rPr>
            </w:pPr>
            <w:r w:rsidRPr="00B258C2">
              <w:rPr>
                <w:rFonts w:eastAsia="Calibri" w:cs="Arial"/>
                <w:sz w:val="22"/>
                <w:szCs w:val="22"/>
              </w:rPr>
              <w:t>SE, Policy SAF-5.4, p. 7-20 &amp;</w:t>
            </w:r>
          </w:p>
          <w:p w14:paraId="74A3F418" w14:textId="77777777" w:rsidR="00B258C2" w:rsidRPr="00B258C2" w:rsidRDefault="00B258C2" w:rsidP="00B258C2">
            <w:pPr>
              <w:spacing w:after="0"/>
              <w:rPr>
                <w:rFonts w:eastAsia="Calibri" w:cs="Arial"/>
                <w:sz w:val="22"/>
                <w:szCs w:val="22"/>
              </w:rPr>
            </w:pPr>
            <w:r w:rsidRPr="00B258C2">
              <w:rPr>
                <w:rFonts w:eastAsia="Calibri" w:cs="Arial"/>
                <w:sz w:val="22"/>
                <w:szCs w:val="22"/>
              </w:rPr>
              <w:t>SE, Policy SAF-5.7, p. 7-20 &amp;</w:t>
            </w:r>
          </w:p>
          <w:p w14:paraId="50D84311" w14:textId="77777777" w:rsidR="00B258C2" w:rsidRPr="00B258C2" w:rsidRDefault="00B258C2" w:rsidP="00B258C2">
            <w:pPr>
              <w:spacing w:after="0"/>
              <w:rPr>
                <w:rFonts w:eastAsia="Calibri" w:cs="Arial"/>
                <w:sz w:val="22"/>
                <w:szCs w:val="22"/>
              </w:rPr>
            </w:pPr>
            <w:r w:rsidRPr="00B258C2">
              <w:rPr>
                <w:rFonts w:eastAsia="Calibri" w:cs="Arial"/>
                <w:sz w:val="22"/>
                <w:szCs w:val="22"/>
              </w:rPr>
              <w:t>SE, Policy SAF-5.8, p. 7-21 &amp;</w:t>
            </w:r>
          </w:p>
          <w:p w14:paraId="1391B0E1" w14:textId="77777777" w:rsidR="00B258C2" w:rsidRPr="00B258C2" w:rsidRDefault="00B258C2" w:rsidP="00B258C2">
            <w:pPr>
              <w:spacing w:after="0"/>
              <w:rPr>
                <w:rFonts w:eastAsia="Calibri" w:cs="Arial"/>
                <w:sz w:val="22"/>
                <w:szCs w:val="22"/>
              </w:rPr>
            </w:pPr>
            <w:r w:rsidRPr="00B258C2">
              <w:rPr>
                <w:rFonts w:eastAsia="Calibri" w:cs="Arial"/>
                <w:sz w:val="22"/>
                <w:szCs w:val="22"/>
              </w:rPr>
              <w:t>SE, Implementation Programs O, p. 7-37 &amp;</w:t>
            </w:r>
          </w:p>
          <w:p w14:paraId="573B6913" w14:textId="5EFFE8B9" w:rsidR="00B258C2" w:rsidRPr="00B258C2" w:rsidRDefault="00B258C2" w:rsidP="00B258C2">
            <w:pPr>
              <w:spacing w:after="0"/>
              <w:rPr>
                <w:rFonts w:eastAsia="Calibri" w:cs="Arial"/>
                <w:sz w:val="22"/>
                <w:szCs w:val="22"/>
              </w:rPr>
            </w:pPr>
            <w:r w:rsidRPr="00B258C2">
              <w:rPr>
                <w:rFonts w:eastAsia="Calibri" w:cs="Arial"/>
                <w:sz w:val="22"/>
                <w:szCs w:val="22"/>
              </w:rPr>
              <w:t xml:space="preserve">SE, Implementation Programs T </w:t>
            </w:r>
            <w:r>
              <w:rPr>
                <w:rFonts w:eastAsia="Calibri" w:cs="Arial"/>
                <w:sz w:val="22"/>
                <w:szCs w:val="22"/>
              </w:rPr>
              <w:t xml:space="preserve">&amp; </w:t>
            </w:r>
            <w:r w:rsidRPr="00B258C2">
              <w:rPr>
                <w:rFonts w:eastAsia="Calibri" w:cs="Arial"/>
                <w:sz w:val="22"/>
                <w:szCs w:val="22"/>
              </w:rPr>
              <w:t>V, p. 7-39</w:t>
            </w:r>
          </w:p>
          <w:p w14:paraId="2013D157" w14:textId="77777777" w:rsidR="00742FF3" w:rsidRDefault="00B258C2" w:rsidP="00B258C2">
            <w:pPr>
              <w:spacing w:after="0"/>
              <w:rPr>
                <w:rFonts w:eastAsia="Calibri" w:cs="Arial"/>
                <w:sz w:val="22"/>
                <w:szCs w:val="22"/>
              </w:rPr>
            </w:pPr>
            <w:r w:rsidRPr="00B258C2">
              <w:rPr>
                <w:rFonts w:eastAsia="Calibri" w:cs="Arial"/>
                <w:sz w:val="22"/>
                <w:szCs w:val="22"/>
              </w:rPr>
              <w:t xml:space="preserve">SE, Implementation Programs X </w:t>
            </w:r>
            <w:r>
              <w:rPr>
                <w:rFonts w:eastAsia="Calibri" w:cs="Arial"/>
                <w:sz w:val="22"/>
                <w:szCs w:val="22"/>
              </w:rPr>
              <w:t>&amp;</w:t>
            </w:r>
            <w:r w:rsidRPr="00B258C2">
              <w:rPr>
                <w:rFonts w:eastAsia="Calibri" w:cs="Arial"/>
                <w:sz w:val="22"/>
                <w:szCs w:val="22"/>
              </w:rPr>
              <w:t xml:space="preserve"> Y, p. 7-40</w:t>
            </w:r>
          </w:p>
          <w:p w14:paraId="7C977463" w14:textId="77777777" w:rsidR="00FE5277" w:rsidRDefault="00FE5277" w:rsidP="00B258C2">
            <w:pPr>
              <w:spacing w:after="0"/>
              <w:rPr>
                <w:rFonts w:eastAsia="Calibri" w:cs="Arial"/>
                <w:sz w:val="22"/>
                <w:szCs w:val="22"/>
              </w:rPr>
            </w:pPr>
          </w:p>
          <w:p w14:paraId="41DEBF45" w14:textId="77777777" w:rsidR="00FE5277" w:rsidRDefault="00FE5277" w:rsidP="00B258C2">
            <w:pPr>
              <w:spacing w:after="0"/>
              <w:rPr>
                <w:rFonts w:eastAsia="Calibri" w:cs="Arial"/>
                <w:sz w:val="22"/>
                <w:szCs w:val="22"/>
              </w:rPr>
            </w:pPr>
          </w:p>
          <w:p w14:paraId="0F7D9EA3" w14:textId="77777777" w:rsidR="00FE5277" w:rsidRDefault="00FE5277" w:rsidP="00B258C2">
            <w:pPr>
              <w:spacing w:after="0"/>
              <w:rPr>
                <w:rFonts w:eastAsia="Calibri" w:cs="Arial"/>
                <w:sz w:val="22"/>
                <w:szCs w:val="22"/>
              </w:rPr>
            </w:pPr>
          </w:p>
          <w:p w14:paraId="45E14C7F" w14:textId="77777777" w:rsidR="00FE5277" w:rsidRDefault="00FE5277" w:rsidP="00B258C2">
            <w:pPr>
              <w:spacing w:after="0"/>
              <w:rPr>
                <w:rFonts w:eastAsia="Calibri" w:cs="Arial"/>
                <w:sz w:val="22"/>
                <w:szCs w:val="22"/>
              </w:rPr>
            </w:pPr>
          </w:p>
          <w:p w14:paraId="69B23733" w14:textId="613B9573" w:rsidR="00FE5277" w:rsidRPr="003D2BA1" w:rsidRDefault="00FE5277" w:rsidP="00B258C2">
            <w:pPr>
              <w:spacing w:after="0"/>
              <w:rPr>
                <w:rFonts w:eastAsia="Calibri" w:cs="Arial"/>
                <w:iCs/>
                <w:sz w:val="22"/>
                <w:szCs w:val="22"/>
              </w:rPr>
            </w:pP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6F3F4996" w:rsidR="00742FF3" w:rsidRPr="003F231F" w:rsidRDefault="003F231F" w:rsidP="00742FF3">
            <w:pPr>
              <w:spacing w:after="0"/>
              <w:rPr>
                <w:rFonts w:ascii="Arial Narrow" w:eastAsia="Calibri" w:hAnsi="Arial Narrow"/>
                <w:iCs/>
              </w:rPr>
            </w:pPr>
            <w:r w:rsidRPr="003F231F">
              <w:rPr>
                <w:rFonts w:eastAsia="Calibri" w:cs="Arial"/>
                <w:sz w:val="22"/>
                <w:szCs w:val="22"/>
              </w:rPr>
              <w:t>Yes</w:t>
            </w:r>
          </w:p>
        </w:tc>
        <w:tc>
          <w:tcPr>
            <w:tcW w:w="4797" w:type="dxa"/>
          </w:tcPr>
          <w:p w14:paraId="7A0362BC" w14:textId="6804C601" w:rsidR="00B258C2" w:rsidRPr="00B258C2" w:rsidRDefault="00B258C2" w:rsidP="00B258C2">
            <w:pPr>
              <w:spacing w:after="0"/>
              <w:rPr>
                <w:rFonts w:eastAsia="Calibri" w:cs="Arial"/>
                <w:sz w:val="22"/>
                <w:szCs w:val="22"/>
              </w:rPr>
            </w:pPr>
            <w:r w:rsidRPr="00B258C2">
              <w:rPr>
                <w:rFonts w:eastAsia="Calibri" w:cs="Arial"/>
                <w:sz w:val="22"/>
                <w:szCs w:val="22"/>
              </w:rPr>
              <w:t>S</w:t>
            </w:r>
            <w:r>
              <w:rPr>
                <w:rFonts w:eastAsia="Calibri" w:cs="Arial"/>
                <w:sz w:val="22"/>
                <w:szCs w:val="22"/>
              </w:rPr>
              <w:t>E</w:t>
            </w:r>
            <w:r w:rsidRPr="00B258C2">
              <w:rPr>
                <w:rFonts w:eastAsia="Calibri" w:cs="Arial"/>
                <w:sz w:val="22"/>
                <w:szCs w:val="22"/>
              </w:rPr>
              <w:t xml:space="preserve"> Policy SAF-5.7, p. 7-20.</w:t>
            </w:r>
          </w:p>
          <w:p w14:paraId="6EEFB676" w14:textId="37B6D5FC" w:rsidR="00B258C2" w:rsidRDefault="00B258C2" w:rsidP="00B258C2">
            <w:pPr>
              <w:spacing w:after="0"/>
              <w:rPr>
                <w:rFonts w:eastAsia="Calibri" w:cs="Arial"/>
                <w:sz w:val="22"/>
                <w:szCs w:val="22"/>
              </w:rPr>
            </w:pPr>
            <w:r w:rsidRPr="00B258C2">
              <w:rPr>
                <w:rFonts w:eastAsia="Calibri" w:cs="Arial"/>
                <w:sz w:val="22"/>
                <w:szCs w:val="22"/>
              </w:rPr>
              <w:lastRenderedPageBreak/>
              <w:t>S</w:t>
            </w:r>
            <w:r>
              <w:rPr>
                <w:rFonts w:eastAsia="Calibri" w:cs="Arial"/>
                <w:sz w:val="22"/>
                <w:szCs w:val="22"/>
              </w:rPr>
              <w:t xml:space="preserve">E, </w:t>
            </w:r>
            <w:r w:rsidRPr="00B258C2">
              <w:rPr>
                <w:rFonts w:eastAsia="Calibri" w:cs="Arial"/>
                <w:sz w:val="22"/>
                <w:szCs w:val="22"/>
              </w:rPr>
              <w:t xml:space="preserve">Implementation </w:t>
            </w:r>
            <w:r>
              <w:rPr>
                <w:rFonts w:eastAsia="Calibri" w:cs="Arial"/>
                <w:sz w:val="22"/>
                <w:szCs w:val="22"/>
              </w:rPr>
              <w:t>P</w:t>
            </w:r>
            <w:r w:rsidRPr="00B258C2">
              <w:rPr>
                <w:rFonts w:eastAsia="Calibri" w:cs="Arial"/>
                <w:sz w:val="22"/>
                <w:szCs w:val="22"/>
              </w:rPr>
              <w:t>rogram</w:t>
            </w:r>
            <w:r>
              <w:rPr>
                <w:rFonts w:eastAsia="Calibri" w:cs="Arial"/>
                <w:sz w:val="22"/>
                <w:szCs w:val="22"/>
              </w:rPr>
              <w:t>s</w:t>
            </w:r>
            <w:r w:rsidRPr="00B258C2">
              <w:rPr>
                <w:rFonts w:eastAsia="Calibri" w:cs="Arial"/>
                <w:sz w:val="22"/>
                <w:szCs w:val="22"/>
              </w:rPr>
              <w:t xml:space="preserve"> O, p. 7-37</w:t>
            </w:r>
          </w:p>
          <w:p w14:paraId="7C3C0520" w14:textId="77777777" w:rsidR="00B258C2" w:rsidRPr="00B258C2" w:rsidRDefault="00B258C2" w:rsidP="00B258C2">
            <w:pPr>
              <w:spacing w:after="0"/>
              <w:rPr>
                <w:rFonts w:eastAsia="Calibri" w:cs="Arial"/>
                <w:sz w:val="22"/>
                <w:szCs w:val="22"/>
              </w:rPr>
            </w:pPr>
          </w:p>
          <w:p w14:paraId="7F003274" w14:textId="2D7E68A8" w:rsidR="00742FF3" w:rsidRDefault="00B258C2" w:rsidP="00B258C2">
            <w:pPr>
              <w:spacing w:after="0"/>
              <w:rPr>
                <w:rFonts w:eastAsia="Calibri" w:cs="Arial"/>
                <w:sz w:val="22"/>
                <w:szCs w:val="22"/>
              </w:rPr>
            </w:pPr>
            <w:r w:rsidRPr="00B258C2">
              <w:rPr>
                <w:rFonts w:eastAsia="Calibri" w:cs="Arial"/>
                <w:sz w:val="22"/>
                <w:szCs w:val="22"/>
              </w:rPr>
              <w:t>Ukiah City Code</w:t>
            </w:r>
            <w:bookmarkStart w:id="9" w:name="5200.5"/>
            <w:r w:rsidRPr="00B258C2">
              <w:rPr>
                <w:rFonts w:eastAsia="Calibri" w:cs="Arial"/>
                <w:sz w:val="22"/>
                <w:szCs w:val="22"/>
              </w:rPr>
              <w:t xml:space="preserve"> 5200.5</w:t>
            </w:r>
            <w:bookmarkEnd w:id="9"/>
            <w:r w:rsidRPr="00B258C2">
              <w:rPr>
                <w:rFonts w:eastAsia="Calibri" w:cs="Arial"/>
                <w:sz w:val="22"/>
                <w:szCs w:val="22"/>
              </w:rPr>
              <w:t xml:space="preserve"> (references CA Fire Code Section 505.1 for addressing)</w:t>
            </w:r>
          </w:p>
          <w:p w14:paraId="0C458DB9" w14:textId="19B1940A" w:rsidR="00A773F6" w:rsidRPr="00A773F6" w:rsidRDefault="00A773F6" w:rsidP="00B258C2">
            <w:pPr>
              <w:spacing w:after="0"/>
              <w:rPr>
                <w:rFonts w:eastAsia="Calibri" w:cs="Arial"/>
                <w:sz w:val="22"/>
                <w:szCs w:val="22"/>
              </w:rPr>
            </w:pPr>
            <w:r>
              <w:rPr>
                <w:rFonts w:eastAsia="Calibri" w:cs="Arial"/>
                <w:sz w:val="22"/>
                <w:szCs w:val="22"/>
              </w:rPr>
              <w:t>(</w:t>
            </w:r>
            <w:r w:rsidRPr="00B258C2">
              <w:rPr>
                <w:rFonts w:eastAsia="Calibri" w:cs="Arial"/>
                <w:sz w:val="22"/>
                <w:szCs w:val="22"/>
              </w:rPr>
              <w:t>SE, p. 7-46 provides a link to Ukiah City Code 5200.5</w:t>
            </w:r>
            <w:r>
              <w:rPr>
                <w:rFonts w:eastAsia="Calibri" w:cs="Arial"/>
                <w:sz w:val="22"/>
                <w:szCs w:val="22"/>
              </w:rPr>
              <w:t>)</w:t>
            </w:r>
          </w:p>
        </w:tc>
      </w:tr>
      <w:tr w:rsidR="00742FF3" w14:paraId="374E481A" w14:textId="77777777" w:rsidTr="0043426F">
        <w:tc>
          <w:tcPr>
            <w:tcW w:w="4796" w:type="dxa"/>
          </w:tcPr>
          <w:p w14:paraId="25A4927E" w14:textId="65826E30" w:rsidR="00742FF3" w:rsidRPr="00A773F6" w:rsidRDefault="00742FF3" w:rsidP="00742FF3">
            <w:pPr>
              <w:spacing w:after="0"/>
              <w:rPr>
                <w:rFonts w:ascii="Arial Narrow" w:eastAsia="Calibri" w:hAnsi="Arial Narrow"/>
                <w:sz w:val="22"/>
                <w:szCs w:val="22"/>
              </w:rPr>
            </w:pPr>
            <w:r w:rsidRPr="00A773F6">
              <w:rPr>
                <w:rFonts w:ascii="Arial Narrow" w:eastAsia="Calibri" w:hAnsi="Arial Narrow"/>
                <w:sz w:val="22"/>
                <w:szCs w:val="22"/>
              </w:rPr>
              <w:lastRenderedPageBreak/>
              <w:t>Community fire breaks? Is there a discussion of how those fire breaks will be maintained?</w:t>
            </w:r>
          </w:p>
        </w:tc>
        <w:tc>
          <w:tcPr>
            <w:tcW w:w="4797" w:type="dxa"/>
          </w:tcPr>
          <w:p w14:paraId="3594B115" w14:textId="69F6F461" w:rsidR="00742FF3" w:rsidRPr="003F231F" w:rsidRDefault="003F231F" w:rsidP="00742FF3">
            <w:pPr>
              <w:spacing w:after="0"/>
              <w:rPr>
                <w:rFonts w:ascii="Arial Narrow" w:eastAsia="Calibri" w:hAnsi="Arial Narrow"/>
                <w:iCs/>
              </w:rPr>
            </w:pPr>
            <w:r w:rsidRPr="003F231F">
              <w:rPr>
                <w:rFonts w:eastAsia="Calibri" w:cs="Arial"/>
                <w:sz w:val="22"/>
                <w:szCs w:val="22"/>
              </w:rPr>
              <w:t>Yes</w:t>
            </w:r>
          </w:p>
        </w:tc>
        <w:tc>
          <w:tcPr>
            <w:tcW w:w="4797" w:type="dxa"/>
          </w:tcPr>
          <w:p w14:paraId="2203C6EC" w14:textId="77777777" w:rsidR="00A773F6" w:rsidRPr="00A773F6" w:rsidRDefault="00A773F6" w:rsidP="00A773F6">
            <w:pPr>
              <w:spacing w:after="0"/>
              <w:rPr>
                <w:rFonts w:eastAsia="Calibri" w:cs="Arial"/>
                <w:sz w:val="22"/>
                <w:szCs w:val="22"/>
              </w:rPr>
            </w:pPr>
            <w:r w:rsidRPr="00A773F6">
              <w:rPr>
                <w:rFonts w:eastAsia="Calibri" w:cs="Arial"/>
                <w:sz w:val="22"/>
                <w:szCs w:val="22"/>
              </w:rPr>
              <w:t xml:space="preserve">SE, Severity Zones, p.7-14 last paragraph &amp; </w:t>
            </w:r>
          </w:p>
          <w:p w14:paraId="05F3128C" w14:textId="77777777" w:rsidR="00A773F6" w:rsidRPr="00A773F6" w:rsidRDefault="00A773F6" w:rsidP="00A773F6">
            <w:pPr>
              <w:spacing w:after="0"/>
              <w:rPr>
                <w:rFonts w:eastAsia="Calibri" w:cs="Arial"/>
                <w:sz w:val="22"/>
                <w:szCs w:val="22"/>
              </w:rPr>
            </w:pPr>
            <w:r w:rsidRPr="00A773F6">
              <w:rPr>
                <w:rFonts w:eastAsia="Calibri" w:cs="Arial"/>
                <w:sz w:val="22"/>
                <w:szCs w:val="22"/>
              </w:rPr>
              <w:t>SE, Policy SAF-5.2, p. 7-20 &amp;</w:t>
            </w:r>
          </w:p>
          <w:p w14:paraId="591B2AEC" w14:textId="77777777" w:rsidR="00A773F6" w:rsidRPr="00A773F6" w:rsidRDefault="00A773F6" w:rsidP="00A773F6">
            <w:pPr>
              <w:spacing w:after="0"/>
              <w:rPr>
                <w:rFonts w:eastAsia="Calibri" w:cs="Arial"/>
                <w:sz w:val="22"/>
                <w:szCs w:val="22"/>
              </w:rPr>
            </w:pPr>
            <w:r w:rsidRPr="00A773F6">
              <w:rPr>
                <w:rFonts w:eastAsia="Calibri" w:cs="Arial"/>
                <w:sz w:val="22"/>
                <w:szCs w:val="22"/>
              </w:rPr>
              <w:t>SE Policy SAF-5-4, p. -19 &amp;</w:t>
            </w:r>
          </w:p>
          <w:p w14:paraId="024A8411" w14:textId="77777777" w:rsidR="00A773F6" w:rsidRPr="00A773F6" w:rsidRDefault="00A773F6" w:rsidP="00A773F6">
            <w:pPr>
              <w:spacing w:after="0"/>
              <w:rPr>
                <w:rFonts w:eastAsia="Calibri" w:cs="Arial"/>
                <w:sz w:val="22"/>
                <w:szCs w:val="22"/>
              </w:rPr>
            </w:pPr>
            <w:r w:rsidRPr="00A773F6">
              <w:rPr>
                <w:rFonts w:eastAsia="Calibri" w:cs="Arial"/>
                <w:sz w:val="22"/>
                <w:szCs w:val="22"/>
              </w:rPr>
              <w:t>SE, Policy SAF-5.5, p. 7-20 &amp;</w:t>
            </w:r>
          </w:p>
          <w:p w14:paraId="7FB93BF7" w14:textId="77777777" w:rsidR="00A773F6" w:rsidRPr="00A773F6" w:rsidRDefault="00A773F6" w:rsidP="00A773F6">
            <w:pPr>
              <w:spacing w:after="0"/>
              <w:rPr>
                <w:rFonts w:eastAsia="Calibri" w:cs="Arial"/>
                <w:sz w:val="22"/>
                <w:szCs w:val="22"/>
              </w:rPr>
            </w:pPr>
            <w:r w:rsidRPr="00A773F6">
              <w:rPr>
                <w:rFonts w:eastAsia="Calibri" w:cs="Arial"/>
                <w:sz w:val="22"/>
                <w:szCs w:val="22"/>
              </w:rPr>
              <w:t>SE, Implementation Programs O, p. 7-37 &amp;</w:t>
            </w:r>
          </w:p>
          <w:p w14:paraId="003E70FE" w14:textId="34D35C12" w:rsidR="00A773F6" w:rsidRPr="00A773F6" w:rsidRDefault="00A773F6" w:rsidP="00A773F6">
            <w:pPr>
              <w:spacing w:after="0"/>
              <w:rPr>
                <w:rFonts w:eastAsia="Calibri" w:cs="Arial"/>
                <w:sz w:val="22"/>
                <w:szCs w:val="22"/>
              </w:rPr>
            </w:pPr>
            <w:r w:rsidRPr="00A773F6">
              <w:rPr>
                <w:rFonts w:eastAsia="Calibri" w:cs="Arial"/>
                <w:sz w:val="22"/>
                <w:szCs w:val="22"/>
              </w:rPr>
              <w:t>SE, Implementation Programs T</w:t>
            </w:r>
            <w:r>
              <w:rPr>
                <w:rFonts w:eastAsia="Calibri" w:cs="Arial"/>
                <w:sz w:val="22"/>
                <w:szCs w:val="22"/>
              </w:rPr>
              <w:t xml:space="preserve"> &amp; </w:t>
            </w:r>
            <w:r w:rsidRPr="00A773F6">
              <w:rPr>
                <w:rFonts w:eastAsia="Calibri" w:cs="Arial"/>
                <w:sz w:val="22"/>
                <w:szCs w:val="22"/>
              </w:rPr>
              <w:t>V, p. 7-39</w:t>
            </w:r>
          </w:p>
          <w:p w14:paraId="245A4D25" w14:textId="4A9805DB" w:rsidR="00742FF3" w:rsidRPr="003D2BA1" w:rsidRDefault="00A773F6" w:rsidP="00A773F6">
            <w:pPr>
              <w:spacing w:after="0"/>
              <w:rPr>
                <w:rFonts w:eastAsia="Calibri" w:cs="Arial"/>
                <w:iCs/>
                <w:sz w:val="22"/>
                <w:szCs w:val="22"/>
              </w:rPr>
            </w:pPr>
            <w:r w:rsidRPr="00A773F6">
              <w:rPr>
                <w:rFonts w:eastAsia="Calibri" w:cs="Arial"/>
                <w:sz w:val="22"/>
                <w:szCs w:val="22"/>
              </w:rPr>
              <w:t xml:space="preserve">SE, Implementation Programs X </w:t>
            </w:r>
            <w:r>
              <w:rPr>
                <w:rFonts w:eastAsia="Calibri" w:cs="Arial"/>
                <w:sz w:val="22"/>
                <w:szCs w:val="22"/>
              </w:rPr>
              <w:t xml:space="preserve">&amp; </w:t>
            </w:r>
            <w:r w:rsidRPr="00A773F6">
              <w:rPr>
                <w:rFonts w:eastAsia="Calibri" w:cs="Arial"/>
                <w:sz w:val="22"/>
                <w:szCs w:val="22"/>
              </w:rPr>
              <w:t>Y, p. 7-40</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3F231F" w14:paraId="17778C79" w14:textId="77777777" w:rsidTr="0063621B">
        <w:tc>
          <w:tcPr>
            <w:tcW w:w="4796" w:type="dxa"/>
            <w:vAlign w:val="center"/>
          </w:tcPr>
          <w:p w14:paraId="08E9B44A" w14:textId="731F4407" w:rsidR="003F231F" w:rsidRDefault="003F231F" w:rsidP="003F231F">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0EBCFEAB" w:rsidR="003F231F" w:rsidRPr="003F231F" w:rsidRDefault="003F231F" w:rsidP="003F231F">
            <w:pPr>
              <w:spacing w:after="0"/>
              <w:rPr>
                <w:rFonts w:ascii="Arial Narrow" w:eastAsia="Calibri" w:hAnsi="Arial Narrow"/>
                <w:iCs/>
              </w:rPr>
            </w:pPr>
            <w:r w:rsidRPr="00751A3C">
              <w:rPr>
                <w:rFonts w:eastAsia="Calibri" w:cs="Arial"/>
                <w:sz w:val="22"/>
                <w:szCs w:val="22"/>
              </w:rPr>
              <w:t>Yes</w:t>
            </w:r>
          </w:p>
        </w:tc>
        <w:tc>
          <w:tcPr>
            <w:tcW w:w="4797" w:type="dxa"/>
          </w:tcPr>
          <w:p w14:paraId="38A7774A" w14:textId="026D4FA2" w:rsidR="00A773F6" w:rsidRPr="00A773F6" w:rsidRDefault="00A773F6" w:rsidP="00A773F6">
            <w:pPr>
              <w:spacing w:after="0"/>
              <w:rPr>
                <w:rFonts w:eastAsia="Calibri" w:cs="Arial"/>
                <w:sz w:val="22"/>
                <w:szCs w:val="22"/>
              </w:rPr>
            </w:pPr>
            <w:r w:rsidRPr="00A773F6">
              <w:rPr>
                <w:rFonts w:eastAsia="Calibri" w:cs="Arial"/>
                <w:sz w:val="22"/>
                <w:szCs w:val="22"/>
              </w:rPr>
              <w:t>SE, Severity Zones, p.</w:t>
            </w:r>
            <w:r w:rsidR="00FE5277">
              <w:rPr>
                <w:rFonts w:eastAsia="Calibri" w:cs="Arial"/>
                <w:sz w:val="22"/>
                <w:szCs w:val="22"/>
              </w:rPr>
              <w:t xml:space="preserve"> </w:t>
            </w:r>
            <w:r w:rsidRPr="00A773F6">
              <w:rPr>
                <w:rFonts w:eastAsia="Calibri" w:cs="Arial"/>
                <w:sz w:val="22"/>
                <w:szCs w:val="22"/>
              </w:rPr>
              <w:t>7-13,</w:t>
            </w:r>
            <w:r w:rsidR="00FE5277">
              <w:rPr>
                <w:rFonts w:eastAsia="Calibri" w:cs="Arial"/>
                <w:sz w:val="22"/>
                <w:szCs w:val="22"/>
              </w:rPr>
              <w:t xml:space="preserve"> 2</w:t>
            </w:r>
            <w:r w:rsidR="00FE5277" w:rsidRPr="00FE5277">
              <w:rPr>
                <w:rFonts w:eastAsia="Calibri" w:cs="Arial"/>
                <w:sz w:val="22"/>
                <w:szCs w:val="22"/>
                <w:vertAlign w:val="superscript"/>
              </w:rPr>
              <w:t>nd</w:t>
            </w:r>
            <w:r w:rsidR="00FE5277">
              <w:rPr>
                <w:rFonts w:eastAsia="Calibri" w:cs="Arial"/>
                <w:sz w:val="22"/>
                <w:szCs w:val="22"/>
              </w:rPr>
              <w:t xml:space="preserve"> paragraph</w:t>
            </w:r>
            <w:r w:rsidRPr="00A773F6">
              <w:rPr>
                <w:rFonts w:eastAsia="Calibri" w:cs="Arial"/>
                <w:sz w:val="22"/>
                <w:szCs w:val="22"/>
              </w:rPr>
              <w:t xml:space="preserve"> &amp;</w:t>
            </w:r>
          </w:p>
          <w:p w14:paraId="0B98353E" w14:textId="77777777" w:rsidR="00A773F6" w:rsidRPr="00A773F6" w:rsidRDefault="00A773F6" w:rsidP="00A773F6">
            <w:pPr>
              <w:spacing w:after="0"/>
              <w:rPr>
                <w:rFonts w:eastAsia="Calibri" w:cs="Arial"/>
                <w:sz w:val="22"/>
                <w:szCs w:val="22"/>
              </w:rPr>
            </w:pPr>
            <w:r w:rsidRPr="00A773F6">
              <w:rPr>
                <w:rFonts w:eastAsia="Calibri" w:cs="Arial"/>
                <w:sz w:val="22"/>
                <w:szCs w:val="22"/>
              </w:rPr>
              <w:t xml:space="preserve">SE, p. 7-16, Figure 7-5 &amp; </w:t>
            </w:r>
          </w:p>
          <w:p w14:paraId="693F3974" w14:textId="77777777" w:rsidR="00A773F6" w:rsidRPr="00A773F6" w:rsidRDefault="00A773F6" w:rsidP="00A773F6">
            <w:pPr>
              <w:spacing w:after="0"/>
              <w:rPr>
                <w:rFonts w:eastAsia="Calibri" w:cs="Arial"/>
                <w:sz w:val="22"/>
                <w:szCs w:val="22"/>
              </w:rPr>
            </w:pPr>
            <w:r w:rsidRPr="00A773F6">
              <w:rPr>
                <w:rFonts w:eastAsia="Calibri" w:cs="Arial"/>
                <w:sz w:val="22"/>
                <w:szCs w:val="22"/>
              </w:rPr>
              <w:t>SE, p. 7-22 and 7-23 &amp;</w:t>
            </w:r>
          </w:p>
          <w:p w14:paraId="192C9E86" w14:textId="0BFC437E" w:rsidR="00AA7879" w:rsidRDefault="00AA7879" w:rsidP="00A773F6">
            <w:pPr>
              <w:spacing w:after="0"/>
              <w:rPr>
                <w:rFonts w:eastAsia="Calibri" w:cs="Arial"/>
                <w:sz w:val="22"/>
                <w:szCs w:val="22"/>
              </w:rPr>
            </w:pPr>
          </w:p>
          <w:p w14:paraId="69BF59E2" w14:textId="46B54C93" w:rsidR="00A773F6" w:rsidRDefault="00A773F6" w:rsidP="00A773F6">
            <w:pPr>
              <w:spacing w:after="0"/>
              <w:rPr>
                <w:rFonts w:eastAsia="Calibri" w:cs="Arial"/>
                <w:sz w:val="22"/>
                <w:szCs w:val="22"/>
              </w:rPr>
            </w:pPr>
            <w:r w:rsidRPr="00A773F6">
              <w:rPr>
                <w:rFonts w:eastAsia="Calibri" w:cs="Arial"/>
                <w:sz w:val="22"/>
                <w:szCs w:val="22"/>
              </w:rPr>
              <w:t>Mendocino County Fire Vulnerability Assessment</w:t>
            </w:r>
            <w:r w:rsidR="00AA7879">
              <w:rPr>
                <w:rFonts w:eastAsia="Calibri" w:cs="Arial"/>
                <w:sz w:val="22"/>
                <w:szCs w:val="22"/>
              </w:rPr>
              <w:t xml:space="preserve">, </w:t>
            </w:r>
            <w:r w:rsidRPr="00AA7879">
              <w:rPr>
                <w:rFonts w:eastAsia="Calibri" w:cs="Arial"/>
                <w:sz w:val="22"/>
                <w:szCs w:val="22"/>
              </w:rPr>
              <w:t>Table 2, beginning on p. 37 shows existing facilities and identifies risk from wildfire (and earthquakes)</w:t>
            </w:r>
          </w:p>
          <w:p w14:paraId="3743122F" w14:textId="67B5F996" w:rsidR="00AA7879" w:rsidRDefault="00AA7879" w:rsidP="00AA7879">
            <w:pPr>
              <w:spacing w:after="0"/>
              <w:rPr>
                <w:rFonts w:eastAsia="Calibri" w:cs="Arial"/>
                <w:sz w:val="22"/>
                <w:szCs w:val="22"/>
              </w:rPr>
            </w:pPr>
            <w:r>
              <w:rPr>
                <w:rFonts w:eastAsia="Calibri" w:cs="Arial"/>
                <w:sz w:val="22"/>
                <w:szCs w:val="22"/>
              </w:rPr>
              <w:t>(</w:t>
            </w:r>
            <w:r w:rsidRPr="00A773F6">
              <w:rPr>
                <w:rFonts w:eastAsia="Calibri" w:cs="Arial"/>
                <w:sz w:val="22"/>
                <w:szCs w:val="22"/>
              </w:rPr>
              <w:t xml:space="preserve">SE, p. 7-46 provides a link to the </w:t>
            </w:r>
          </w:p>
          <w:p w14:paraId="510066E0" w14:textId="43CBEBA9" w:rsidR="003F231F" w:rsidRPr="00AA7879" w:rsidRDefault="00AA7879" w:rsidP="00A773F6">
            <w:pPr>
              <w:spacing w:after="0"/>
              <w:rPr>
                <w:rFonts w:eastAsia="Calibri" w:cs="Arial"/>
                <w:sz w:val="22"/>
                <w:szCs w:val="22"/>
              </w:rPr>
            </w:pPr>
            <w:r w:rsidRPr="00A773F6">
              <w:rPr>
                <w:rFonts w:eastAsia="Calibri" w:cs="Arial"/>
                <w:sz w:val="22"/>
                <w:szCs w:val="22"/>
              </w:rPr>
              <w:t>Mendocino County Fire Vulnerability Assessment</w:t>
            </w:r>
            <w:r>
              <w:rPr>
                <w:rFonts w:eastAsia="Calibri" w:cs="Arial"/>
                <w:sz w:val="22"/>
                <w:szCs w:val="22"/>
              </w:rPr>
              <w:t>)</w:t>
            </w:r>
          </w:p>
        </w:tc>
      </w:tr>
      <w:tr w:rsidR="003F231F" w14:paraId="6ABC536E" w14:textId="77777777" w:rsidTr="0063621B">
        <w:tc>
          <w:tcPr>
            <w:tcW w:w="4796" w:type="dxa"/>
            <w:vAlign w:val="bottom"/>
          </w:tcPr>
          <w:p w14:paraId="3FB02DC1" w14:textId="1181AD91" w:rsidR="003F231F" w:rsidRDefault="003F231F" w:rsidP="003F231F">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03829C86" w:rsidR="003F231F" w:rsidRPr="003F231F" w:rsidRDefault="003F231F" w:rsidP="003F231F">
            <w:pPr>
              <w:spacing w:after="0"/>
              <w:rPr>
                <w:rFonts w:ascii="Arial Narrow" w:eastAsia="Calibri" w:hAnsi="Arial Narrow"/>
                <w:iCs/>
              </w:rPr>
            </w:pPr>
            <w:r w:rsidRPr="00751A3C">
              <w:rPr>
                <w:rFonts w:eastAsia="Calibri" w:cs="Arial"/>
                <w:sz w:val="22"/>
                <w:szCs w:val="22"/>
              </w:rPr>
              <w:t>Yes</w:t>
            </w:r>
          </w:p>
        </w:tc>
        <w:tc>
          <w:tcPr>
            <w:tcW w:w="4797" w:type="dxa"/>
          </w:tcPr>
          <w:p w14:paraId="0B719411" w14:textId="77777777" w:rsidR="00A773F6" w:rsidRPr="00A773F6" w:rsidRDefault="00A773F6" w:rsidP="00A773F6">
            <w:pPr>
              <w:spacing w:after="0"/>
              <w:rPr>
                <w:rFonts w:eastAsia="Calibri" w:cs="Arial"/>
                <w:iCs/>
                <w:sz w:val="22"/>
                <w:szCs w:val="22"/>
              </w:rPr>
            </w:pPr>
            <w:r w:rsidRPr="00A773F6">
              <w:rPr>
                <w:rFonts w:eastAsia="Calibri" w:cs="Arial"/>
                <w:iCs/>
                <w:sz w:val="22"/>
                <w:szCs w:val="22"/>
              </w:rPr>
              <w:t>SE Policy SAF-4.1, p. 7-19 &amp;</w:t>
            </w:r>
          </w:p>
          <w:p w14:paraId="1F4A1629" w14:textId="77777777" w:rsidR="00A773F6" w:rsidRPr="00A773F6" w:rsidRDefault="00A773F6" w:rsidP="00A773F6">
            <w:pPr>
              <w:spacing w:after="0"/>
              <w:rPr>
                <w:rFonts w:eastAsia="Calibri" w:cs="Arial"/>
                <w:iCs/>
                <w:sz w:val="22"/>
                <w:szCs w:val="22"/>
              </w:rPr>
            </w:pPr>
            <w:r w:rsidRPr="00A773F6">
              <w:rPr>
                <w:rFonts w:eastAsia="Calibri" w:cs="Arial"/>
                <w:iCs/>
                <w:sz w:val="22"/>
                <w:szCs w:val="22"/>
              </w:rPr>
              <w:t>SE, SAF-4.2, p. 7-19 &amp;</w:t>
            </w:r>
          </w:p>
          <w:p w14:paraId="7840EF65" w14:textId="77777777" w:rsidR="00A773F6" w:rsidRPr="00A773F6" w:rsidRDefault="00A773F6" w:rsidP="00A773F6">
            <w:pPr>
              <w:spacing w:after="0"/>
              <w:rPr>
                <w:rFonts w:eastAsia="Calibri" w:cs="Arial"/>
                <w:iCs/>
                <w:sz w:val="22"/>
                <w:szCs w:val="22"/>
              </w:rPr>
            </w:pPr>
            <w:r w:rsidRPr="00A773F6">
              <w:rPr>
                <w:rFonts w:eastAsia="Calibri" w:cs="Arial"/>
                <w:iCs/>
                <w:sz w:val="22"/>
                <w:szCs w:val="22"/>
              </w:rPr>
              <w:t>SE, SAF-4.3, p. 7-19 &amp;</w:t>
            </w:r>
          </w:p>
          <w:p w14:paraId="6E2CE0FC" w14:textId="77777777" w:rsidR="00A773F6" w:rsidRPr="00A773F6" w:rsidRDefault="00A773F6" w:rsidP="00A773F6">
            <w:pPr>
              <w:spacing w:after="0"/>
              <w:rPr>
                <w:rFonts w:eastAsia="Calibri" w:cs="Arial"/>
                <w:iCs/>
                <w:sz w:val="22"/>
                <w:szCs w:val="22"/>
              </w:rPr>
            </w:pPr>
            <w:r w:rsidRPr="00A773F6">
              <w:rPr>
                <w:rFonts w:eastAsia="Calibri" w:cs="Arial"/>
                <w:iCs/>
                <w:sz w:val="22"/>
                <w:szCs w:val="22"/>
              </w:rPr>
              <w:t>SE, SAF-4.4, p. 7-19 &amp;</w:t>
            </w:r>
          </w:p>
          <w:p w14:paraId="6E38C173" w14:textId="77777777" w:rsidR="003F231F" w:rsidRDefault="00A773F6" w:rsidP="00A773F6">
            <w:pPr>
              <w:spacing w:after="0"/>
              <w:rPr>
                <w:rFonts w:eastAsia="Calibri" w:cs="Arial"/>
                <w:iCs/>
                <w:sz w:val="22"/>
                <w:szCs w:val="22"/>
              </w:rPr>
            </w:pPr>
            <w:r w:rsidRPr="00A773F6">
              <w:rPr>
                <w:rFonts w:eastAsia="Calibri" w:cs="Arial"/>
                <w:iCs/>
                <w:sz w:val="22"/>
                <w:szCs w:val="22"/>
              </w:rPr>
              <w:t>SE, Implementation Programs H, p. 7-3</w:t>
            </w:r>
            <w:r w:rsidR="00AA7879">
              <w:rPr>
                <w:rFonts w:eastAsia="Calibri" w:cs="Arial"/>
                <w:iCs/>
                <w:sz w:val="22"/>
                <w:szCs w:val="22"/>
              </w:rPr>
              <w:t>5</w:t>
            </w:r>
          </w:p>
          <w:p w14:paraId="61B76A08" w14:textId="77777777" w:rsidR="00AA7879" w:rsidRDefault="00AA7879" w:rsidP="00A773F6">
            <w:pPr>
              <w:spacing w:after="0"/>
              <w:rPr>
                <w:rFonts w:eastAsia="Calibri" w:cs="Arial"/>
                <w:iCs/>
                <w:sz w:val="22"/>
                <w:szCs w:val="22"/>
              </w:rPr>
            </w:pPr>
          </w:p>
          <w:p w14:paraId="419CF587" w14:textId="77777777" w:rsidR="00AA7879" w:rsidRDefault="00AA7879" w:rsidP="00A773F6">
            <w:pPr>
              <w:spacing w:after="0"/>
              <w:rPr>
                <w:rFonts w:eastAsia="Calibri" w:cs="Arial"/>
                <w:iCs/>
                <w:sz w:val="22"/>
                <w:szCs w:val="22"/>
              </w:rPr>
            </w:pPr>
          </w:p>
          <w:p w14:paraId="0E653AFE" w14:textId="77777777" w:rsidR="00AA7879" w:rsidRDefault="00AA7879" w:rsidP="00A773F6">
            <w:pPr>
              <w:spacing w:after="0"/>
              <w:rPr>
                <w:rFonts w:eastAsia="Calibri" w:cs="Arial"/>
                <w:iCs/>
                <w:sz w:val="22"/>
                <w:szCs w:val="22"/>
              </w:rPr>
            </w:pPr>
          </w:p>
          <w:p w14:paraId="509E7A08" w14:textId="3D840FF7" w:rsidR="00AA7879" w:rsidRPr="003D2BA1" w:rsidRDefault="00AA7879" w:rsidP="00A773F6">
            <w:pPr>
              <w:spacing w:after="0"/>
              <w:rPr>
                <w:rFonts w:eastAsia="Calibri" w:cs="Arial"/>
                <w:iCs/>
                <w:sz w:val="22"/>
                <w:szCs w:val="22"/>
              </w:rPr>
            </w:pPr>
          </w:p>
        </w:tc>
      </w:tr>
      <w:tr w:rsidR="003F231F" w14:paraId="44BD78EA" w14:textId="77777777" w:rsidTr="0063621B">
        <w:tc>
          <w:tcPr>
            <w:tcW w:w="4796" w:type="dxa"/>
            <w:vAlign w:val="bottom"/>
          </w:tcPr>
          <w:p w14:paraId="55D98A96" w14:textId="36EC523E" w:rsidR="003F231F" w:rsidRDefault="003F231F" w:rsidP="003F231F">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28540F54" w:rsidR="003F231F" w:rsidRPr="003F231F" w:rsidRDefault="003F231F" w:rsidP="003F231F">
            <w:pPr>
              <w:spacing w:after="0"/>
              <w:rPr>
                <w:rFonts w:ascii="Arial Narrow" w:eastAsia="Calibri" w:hAnsi="Arial Narrow"/>
                <w:iCs/>
              </w:rPr>
            </w:pPr>
            <w:r w:rsidRPr="007463E0">
              <w:rPr>
                <w:rFonts w:eastAsia="Calibri" w:cs="Arial"/>
                <w:sz w:val="22"/>
                <w:szCs w:val="22"/>
              </w:rPr>
              <w:t>Yes</w:t>
            </w:r>
          </w:p>
        </w:tc>
        <w:tc>
          <w:tcPr>
            <w:tcW w:w="4797" w:type="dxa"/>
          </w:tcPr>
          <w:p w14:paraId="19A25D3A" w14:textId="77777777" w:rsidR="00A773F6" w:rsidRDefault="00A773F6" w:rsidP="00A773F6">
            <w:pPr>
              <w:spacing w:after="0"/>
              <w:rPr>
                <w:rFonts w:eastAsia="Calibri" w:cs="Arial"/>
                <w:iCs/>
                <w:sz w:val="22"/>
                <w:szCs w:val="22"/>
              </w:rPr>
            </w:pPr>
            <w:r w:rsidRPr="00A773F6">
              <w:rPr>
                <w:rFonts w:eastAsia="Calibri" w:cs="Arial"/>
                <w:iCs/>
                <w:sz w:val="22"/>
                <w:szCs w:val="22"/>
              </w:rPr>
              <w:t xml:space="preserve">City’s EOP, Section 2.2.2 p.16 </w:t>
            </w:r>
          </w:p>
          <w:p w14:paraId="70563438" w14:textId="1B8F24EC" w:rsidR="00A773F6" w:rsidRPr="00A773F6" w:rsidRDefault="00A773F6" w:rsidP="00A773F6">
            <w:pPr>
              <w:spacing w:after="0"/>
              <w:rPr>
                <w:rFonts w:eastAsia="Calibri" w:cs="Arial"/>
                <w:iCs/>
                <w:sz w:val="22"/>
                <w:szCs w:val="22"/>
              </w:rPr>
            </w:pPr>
            <w:r>
              <w:rPr>
                <w:rFonts w:eastAsia="Calibri" w:cs="Arial"/>
                <w:iCs/>
                <w:sz w:val="22"/>
                <w:szCs w:val="22"/>
              </w:rPr>
              <w:t>(</w:t>
            </w:r>
            <w:r w:rsidRPr="00A773F6">
              <w:rPr>
                <w:rFonts w:eastAsia="Calibri" w:cs="Arial"/>
                <w:iCs/>
                <w:sz w:val="22"/>
                <w:szCs w:val="22"/>
              </w:rPr>
              <w:t xml:space="preserve">Link </w:t>
            </w:r>
            <w:r>
              <w:rPr>
                <w:rFonts w:eastAsia="Calibri" w:cs="Arial"/>
                <w:iCs/>
                <w:sz w:val="22"/>
                <w:szCs w:val="22"/>
              </w:rPr>
              <w:t xml:space="preserve">to City’s EOP is </w:t>
            </w:r>
            <w:r w:rsidRPr="00A773F6">
              <w:rPr>
                <w:rFonts w:eastAsia="Calibri" w:cs="Arial"/>
                <w:iCs/>
                <w:sz w:val="22"/>
                <w:szCs w:val="22"/>
              </w:rPr>
              <w:t>provide</w:t>
            </w:r>
            <w:r>
              <w:rPr>
                <w:rFonts w:eastAsia="Calibri" w:cs="Arial"/>
                <w:iCs/>
                <w:sz w:val="22"/>
                <w:szCs w:val="22"/>
              </w:rPr>
              <w:t>d</w:t>
            </w:r>
            <w:r w:rsidRPr="00A773F6">
              <w:rPr>
                <w:rFonts w:eastAsia="Calibri" w:cs="Arial"/>
                <w:iCs/>
                <w:sz w:val="22"/>
                <w:szCs w:val="22"/>
              </w:rPr>
              <w:t xml:space="preserve"> on SE. p. 7-46</w:t>
            </w:r>
            <w:r>
              <w:rPr>
                <w:rFonts w:eastAsia="Calibri" w:cs="Arial"/>
                <w:iCs/>
                <w:sz w:val="22"/>
                <w:szCs w:val="22"/>
              </w:rPr>
              <w:t>)</w:t>
            </w:r>
          </w:p>
          <w:p w14:paraId="361E391D" w14:textId="77777777" w:rsidR="00A773F6" w:rsidRPr="00A773F6" w:rsidRDefault="00A773F6" w:rsidP="00A773F6">
            <w:pPr>
              <w:spacing w:after="0"/>
              <w:rPr>
                <w:rFonts w:eastAsia="Calibri" w:cs="Arial"/>
                <w:sz w:val="22"/>
                <w:szCs w:val="22"/>
              </w:rPr>
            </w:pPr>
          </w:p>
          <w:p w14:paraId="4081CF3F" w14:textId="16EC94FB" w:rsidR="00A773F6" w:rsidRPr="00A773F6" w:rsidRDefault="00A773F6" w:rsidP="00A773F6">
            <w:pPr>
              <w:spacing w:after="0"/>
              <w:rPr>
                <w:rFonts w:eastAsia="Calibri" w:cs="Arial"/>
                <w:iCs/>
                <w:sz w:val="22"/>
                <w:szCs w:val="22"/>
              </w:rPr>
            </w:pPr>
            <w:r w:rsidRPr="00A773F6">
              <w:rPr>
                <w:rFonts w:eastAsia="Calibri" w:cs="Arial"/>
                <w:iCs/>
                <w:sz w:val="22"/>
                <w:szCs w:val="22"/>
              </w:rPr>
              <w:t>Mendocino County Hazard Mitigation Plan (MJHMP), p. 3-7</w:t>
            </w:r>
            <w:r w:rsidR="007C2D5B">
              <w:rPr>
                <w:rFonts w:eastAsia="Calibri" w:cs="Arial"/>
                <w:iCs/>
                <w:sz w:val="22"/>
                <w:szCs w:val="22"/>
              </w:rPr>
              <w:t xml:space="preserve"> &amp;</w:t>
            </w:r>
          </w:p>
          <w:p w14:paraId="0945E996" w14:textId="5A1EE300" w:rsidR="007C2D5B" w:rsidRDefault="00A773F6" w:rsidP="00A773F6">
            <w:pPr>
              <w:spacing w:after="0"/>
              <w:rPr>
                <w:rFonts w:eastAsia="Calibri" w:cs="Arial"/>
                <w:iCs/>
                <w:sz w:val="22"/>
                <w:szCs w:val="22"/>
              </w:rPr>
            </w:pPr>
            <w:r w:rsidRPr="00A773F6">
              <w:rPr>
                <w:rFonts w:eastAsia="Calibri" w:cs="Arial"/>
                <w:iCs/>
                <w:sz w:val="22"/>
                <w:szCs w:val="22"/>
              </w:rPr>
              <w:t>Mendocino County Evacuation Plan, p.159, paragraph 4</w:t>
            </w:r>
          </w:p>
          <w:p w14:paraId="2F49FEB7" w14:textId="6CCA02C9" w:rsidR="007C2D5B" w:rsidRPr="003D2BA1" w:rsidRDefault="007C2D5B" w:rsidP="00A773F6">
            <w:pPr>
              <w:spacing w:after="0"/>
              <w:rPr>
                <w:rFonts w:eastAsia="Calibri" w:cs="Arial"/>
                <w:iCs/>
                <w:sz w:val="22"/>
                <w:szCs w:val="22"/>
              </w:rPr>
            </w:pPr>
            <w:r>
              <w:rPr>
                <w:rFonts w:eastAsia="Calibri" w:cs="Arial"/>
                <w:iCs/>
                <w:sz w:val="22"/>
                <w:szCs w:val="22"/>
              </w:rPr>
              <w:t xml:space="preserve">(SE 7-46 provides a link to the </w:t>
            </w:r>
            <w:r w:rsidRPr="00A773F6">
              <w:rPr>
                <w:rFonts w:eastAsia="Calibri" w:cs="Arial"/>
                <w:iCs/>
                <w:sz w:val="22"/>
                <w:szCs w:val="22"/>
              </w:rPr>
              <w:t>Mendocino County Hazard Mitigation Plan</w:t>
            </w:r>
            <w:r>
              <w:rPr>
                <w:rFonts w:eastAsia="Calibri" w:cs="Arial"/>
                <w:iCs/>
                <w:sz w:val="22"/>
                <w:szCs w:val="22"/>
              </w:rPr>
              <w:t>)</w:t>
            </w:r>
          </w:p>
        </w:tc>
      </w:tr>
      <w:tr w:rsidR="003F231F" w14:paraId="310EF726" w14:textId="77777777" w:rsidTr="0063621B">
        <w:tc>
          <w:tcPr>
            <w:tcW w:w="4796" w:type="dxa"/>
            <w:vAlign w:val="bottom"/>
          </w:tcPr>
          <w:p w14:paraId="33D478F5" w14:textId="231BE1B4" w:rsidR="003F231F" w:rsidRDefault="003F231F" w:rsidP="003F231F">
            <w:pPr>
              <w:spacing w:after="0"/>
              <w:rPr>
                <w:rFonts w:ascii="Arial Narrow" w:eastAsia="Calibri" w:hAnsi="Arial Narrow"/>
                <w:i/>
              </w:rPr>
            </w:pPr>
            <w:r w:rsidRPr="00990CC7">
              <w:rPr>
                <w:rFonts w:ascii="Arial Narrow" w:hAnsi="Arial Narrow" w:cs="Calibri"/>
                <w:color w:val="000000"/>
                <w:sz w:val="22"/>
                <w:szCs w:val="22"/>
              </w:rPr>
              <w:lastRenderedPageBreak/>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3BDCD724" w:rsidR="003F231F" w:rsidRPr="003F231F" w:rsidRDefault="003F231F" w:rsidP="003F231F">
            <w:pPr>
              <w:spacing w:after="0"/>
              <w:rPr>
                <w:rFonts w:ascii="Arial Narrow" w:eastAsia="Calibri" w:hAnsi="Arial Narrow"/>
                <w:iCs/>
              </w:rPr>
            </w:pPr>
            <w:r w:rsidRPr="007463E0">
              <w:rPr>
                <w:rFonts w:eastAsia="Calibri" w:cs="Arial"/>
                <w:sz w:val="22"/>
                <w:szCs w:val="22"/>
              </w:rPr>
              <w:t>Yes</w:t>
            </w:r>
          </w:p>
        </w:tc>
        <w:tc>
          <w:tcPr>
            <w:tcW w:w="4797" w:type="dxa"/>
          </w:tcPr>
          <w:p w14:paraId="3F25BC9E" w14:textId="3FFFFA57" w:rsidR="007C2D5B" w:rsidRPr="007C2D5B" w:rsidRDefault="007C2D5B" w:rsidP="007C2D5B">
            <w:pPr>
              <w:spacing w:after="0"/>
              <w:rPr>
                <w:rFonts w:eastAsia="Calibri" w:cs="Arial"/>
                <w:iCs/>
                <w:sz w:val="22"/>
                <w:szCs w:val="22"/>
              </w:rPr>
            </w:pPr>
            <w:r w:rsidRPr="007C2D5B">
              <w:rPr>
                <w:rFonts w:eastAsia="Calibri" w:cs="Arial"/>
                <w:iCs/>
                <w:sz w:val="22"/>
                <w:szCs w:val="22"/>
              </w:rPr>
              <w:t>SE, Fire Protection, p. 7-1</w:t>
            </w:r>
            <w:r w:rsidR="00AA7879">
              <w:rPr>
                <w:rFonts w:eastAsia="Calibri" w:cs="Arial"/>
                <w:iCs/>
                <w:sz w:val="22"/>
                <w:szCs w:val="22"/>
              </w:rPr>
              <w:t>7</w:t>
            </w:r>
            <w:r w:rsidRPr="007C2D5B">
              <w:rPr>
                <w:rFonts w:eastAsia="Calibri" w:cs="Arial"/>
                <w:iCs/>
                <w:sz w:val="22"/>
                <w:szCs w:val="22"/>
              </w:rPr>
              <w:t xml:space="preserve"> </w:t>
            </w:r>
            <w:r w:rsidR="00AA7879">
              <w:rPr>
                <w:rFonts w:eastAsia="Calibri" w:cs="Arial"/>
                <w:iCs/>
                <w:sz w:val="22"/>
                <w:szCs w:val="22"/>
              </w:rPr>
              <w:t>&amp;</w:t>
            </w:r>
            <w:r w:rsidRPr="007C2D5B">
              <w:rPr>
                <w:rFonts w:eastAsia="Calibri" w:cs="Arial"/>
                <w:iCs/>
                <w:sz w:val="22"/>
                <w:szCs w:val="22"/>
              </w:rPr>
              <w:t xml:space="preserve"> 7-1</w:t>
            </w:r>
            <w:r w:rsidR="00AA7879">
              <w:rPr>
                <w:rFonts w:eastAsia="Calibri" w:cs="Arial"/>
                <w:iCs/>
                <w:sz w:val="22"/>
                <w:szCs w:val="22"/>
              </w:rPr>
              <w:t>8</w:t>
            </w:r>
          </w:p>
          <w:p w14:paraId="25C1D377" w14:textId="77777777" w:rsidR="007C2D5B" w:rsidRPr="007C2D5B" w:rsidRDefault="007C2D5B" w:rsidP="007C2D5B">
            <w:pPr>
              <w:spacing w:after="0"/>
              <w:rPr>
                <w:rFonts w:eastAsia="Calibri" w:cs="Arial"/>
                <w:iCs/>
                <w:sz w:val="22"/>
                <w:szCs w:val="22"/>
              </w:rPr>
            </w:pPr>
            <w:r w:rsidRPr="007C2D5B">
              <w:rPr>
                <w:rFonts w:eastAsia="Calibri" w:cs="Arial"/>
                <w:iCs/>
                <w:sz w:val="22"/>
                <w:szCs w:val="22"/>
              </w:rPr>
              <w:t>SE, Policy SAF-4.3 and SAF-4.4, p. 7-20 &amp;</w:t>
            </w:r>
          </w:p>
          <w:p w14:paraId="6CE1E4AF" w14:textId="2DB62B1B" w:rsidR="003F231F" w:rsidRPr="007C2D5B" w:rsidRDefault="007C2D5B" w:rsidP="003F231F">
            <w:pPr>
              <w:spacing w:after="0"/>
              <w:rPr>
                <w:rFonts w:ascii="Arial Narrow" w:eastAsia="Calibri" w:hAnsi="Arial Narrow" w:cs="Arial"/>
                <w:iCs/>
                <w:sz w:val="22"/>
                <w:szCs w:val="22"/>
              </w:rPr>
            </w:pPr>
            <w:r w:rsidRPr="007C2D5B">
              <w:rPr>
                <w:rFonts w:eastAsia="Calibri" w:cs="Arial"/>
                <w:iCs/>
                <w:sz w:val="22"/>
                <w:szCs w:val="22"/>
              </w:rPr>
              <w:t>SE, Implementation Program L, p. 7-3</w:t>
            </w:r>
            <w:r w:rsidR="00AA7879">
              <w:rPr>
                <w:rFonts w:eastAsia="Calibri" w:cs="Arial"/>
                <w:iCs/>
                <w:sz w:val="22"/>
                <w:szCs w:val="22"/>
              </w:rPr>
              <w:t>6</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0242" w14:textId="77777777" w:rsidR="008A6EC1" w:rsidRDefault="008A6EC1">
      <w:r>
        <w:separator/>
      </w:r>
    </w:p>
    <w:p w14:paraId="4B1486CD" w14:textId="77777777" w:rsidR="008A6EC1" w:rsidRDefault="008A6EC1"/>
    <w:p w14:paraId="6D8444CE" w14:textId="77777777" w:rsidR="008A6EC1" w:rsidRDefault="008A6EC1" w:rsidP="00B33DC4"/>
  </w:endnote>
  <w:endnote w:type="continuationSeparator" w:id="0">
    <w:p w14:paraId="5A56ED46" w14:textId="77777777" w:rsidR="008A6EC1" w:rsidRDefault="008A6EC1">
      <w:r>
        <w:continuationSeparator/>
      </w:r>
    </w:p>
    <w:p w14:paraId="53D98912" w14:textId="77777777" w:rsidR="008A6EC1" w:rsidRDefault="008A6EC1"/>
    <w:p w14:paraId="5B6C4DEE" w14:textId="77777777" w:rsidR="008A6EC1" w:rsidRDefault="008A6EC1"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B2BC" w14:textId="43A0F91A" w:rsidR="00A25822" w:rsidRDefault="006C0A89">
    <w:pPr>
      <w:pStyle w:val="Footer"/>
    </w:pPr>
    <w:r>
      <w:tab/>
    </w:r>
    <w:r>
      <w:tab/>
    </w:r>
    <w:r>
      <w:tab/>
    </w:r>
    <w:r>
      <w:tab/>
    </w:r>
    <w:r>
      <w:tab/>
    </w:r>
    <w:r>
      <w:tab/>
    </w:r>
    <w:r>
      <w:tab/>
    </w:r>
    <w:r w:rsidRPr="006C0A89">
      <w:t>RPC 2(b)(ii)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496530"/>
      <w:docPartObj>
        <w:docPartGallery w:val="Page Numbers (Bottom of Page)"/>
        <w:docPartUnique/>
      </w:docPartObj>
    </w:sdtPr>
    <w:sdtEndPr>
      <w:rPr>
        <w:noProof/>
      </w:rPr>
    </w:sdtEndPr>
    <w:sdtContent>
      <w:p w14:paraId="408E73C5" w14:textId="14635D4F" w:rsidR="00A25822" w:rsidRDefault="00A25822">
        <w:pPr>
          <w:pStyle w:val="Footer"/>
        </w:pPr>
        <w:r>
          <w:fldChar w:fldCharType="begin"/>
        </w:r>
        <w:r>
          <w:instrText xml:space="preserve"> PAGE   \* MERGEFORMAT </w:instrText>
        </w:r>
        <w:r>
          <w:fldChar w:fldCharType="separate"/>
        </w:r>
        <w:r>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A25822" w:rsidRPr="003E1B86" w:rsidRDefault="00A25822"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1984"/>
      <w:docPartObj>
        <w:docPartGallery w:val="Page Numbers (Bottom of Page)"/>
        <w:docPartUnique/>
      </w:docPartObj>
    </w:sdtPr>
    <w:sdtEndPr>
      <w:rPr>
        <w:noProof/>
      </w:rPr>
    </w:sdtEndPr>
    <w:sdtContent>
      <w:p w14:paraId="10461461" w14:textId="2FD1233F" w:rsidR="00A25822" w:rsidRDefault="00A25822">
        <w:pPr>
          <w:pStyle w:val="Footer"/>
        </w:pPr>
        <w:r>
          <w:fldChar w:fldCharType="begin"/>
        </w:r>
        <w:r>
          <w:instrText xml:space="preserve"> PAGE   \* MERGEFORMAT </w:instrText>
        </w:r>
        <w:r>
          <w:fldChar w:fldCharType="separate"/>
        </w:r>
        <w:r>
          <w:rPr>
            <w:noProof/>
          </w:rPr>
          <w:t>9</w:t>
        </w:r>
        <w:r>
          <w:rPr>
            <w:noProof/>
          </w:rPr>
          <w:fldChar w:fldCharType="end"/>
        </w:r>
      </w:p>
    </w:sdtContent>
  </w:sdt>
  <w:p w14:paraId="61A282DF" w14:textId="77777777" w:rsidR="00A25822" w:rsidRPr="003E1B86" w:rsidRDefault="00A25822"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F488" w14:textId="77777777" w:rsidR="008A6EC1" w:rsidRDefault="008A6EC1">
      <w:r>
        <w:separator/>
      </w:r>
    </w:p>
    <w:p w14:paraId="3FBFCC10" w14:textId="77777777" w:rsidR="008A6EC1" w:rsidRDefault="008A6EC1"/>
    <w:p w14:paraId="3C0466AB" w14:textId="77777777" w:rsidR="008A6EC1" w:rsidRDefault="008A6EC1" w:rsidP="00B33DC4"/>
  </w:footnote>
  <w:footnote w:type="continuationSeparator" w:id="0">
    <w:p w14:paraId="23F29BED" w14:textId="77777777" w:rsidR="008A6EC1" w:rsidRDefault="008A6EC1">
      <w:r>
        <w:continuationSeparator/>
      </w:r>
    </w:p>
    <w:p w14:paraId="2D548BAC" w14:textId="77777777" w:rsidR="008A6EC1" w:rsidRDefault="008A6EC1"/>
    <w:p w14:paraId="1F7EFE48" w14:textId="77777777" w:rsidR="008A6EC1" w:rsidRDefault="008A6EC1"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358128">
    <w:abstractNumId w:val="0"/>
  </w:num>
  <w:num w:numId="2" w16cid:durableId="1518739278">
    <w:abstractNumId w:val="15"/>
  </w:num>
  <w:num w:numId="3" w16cid:durableId="1102260159">
    <w:abstractNumId w:val="10"/>
  </w:num>
  <w:num w:numId="4" w16cid:durableId="652442398">
    <w:abstractNumId w:val="38"/>
  </w:num>
  <w:num w:numId="5" w16cid:durableId="1280529180">
    <w:abstractNumId w:val="45"/>
  </w:num>
  <w:num w:numId="6" w16cid:durableId="85276926">
    <w:abstractNumId w:val="29"/>
  </w:num>
  <w:num w:numId="7" w16cid:durableId="1250887798">
    <w:abstractNumId w:val="43"/>
  </w:num>
  <w:num w:numId="8" w16cid:durableId="1070083246">
    <w:abstractNumId w:val="27"/>
  </w:num>
  <w:num w:numId="9" w16cid:durableId="528956596">
    <w:abstractNumId w:val="39"/>
  </w:num>
  <w:num w:numId="10" w16cid:durableId="1684699830">
    <w:abstractNumId w:val="9"/>
  </w:num>
  <w:num w:numId="11" w16cid:durableId="570777011">
    <w:abstractNumId w:val="46"/>
  </w:num>
  <w:num w:numId="12" w16cid:durableId="670840398">
    <w:abstractNumId w:val="7"/>
  </w:num>
  <w:num w:numId="13" w16cid:durableId="976495481">
    <w:abstractNumId w:val="33"/>
  </w:num>
  <w:num w:numId="14" w16cid:durableId="486820871">
    <w:abstractNumId w:val="18"/>
  </w:num>
  <w:num w:numId="15" w16cid:durableId="1427188011">
    <w:abstractNumId w:val="22"/>
  </w:num>
  <w:num w:numId="16" w16cid:durableId="1684477263">
    <w:abstractNumId w:val="6"/>
  </w:num>
  <w:num w:numId="17" w16cid:durableId="551889837">
    <w:abstractNumId w:val="11"/>
  </w:num>
  <w:num w:numId="18" w16cid:durableId="376391218">
    <w:abstractNumId w:val="42"/>
  </w:num>
  <w:num w:numId="19" w16cid:durableId="1723600052">
    <w:abstractNumId w:val="47"/>
  </w:num>
  <w:num w:numId="20" w16cid:durableId="51319061">
    <w:abstractNumId w:val="31"/>
  </w:num>
  <w:num w:numId="21" w16cid:durableId="161821969">
    <w:abstractNumId w:val="35"/>
  </w:num>
  <w:num w:numId="22" w16cid:durableId="1190530526">
    <w:abstractNumId w:val="44"/>
  </w:num>
  <w:num w:numId="23" w16cid:durableId="2091466123">
    <w:abstractNumId w:val="12"/>
  </w:num>
  <w:num w:numId="24" w16cid:durableId="952130103">
    <w:abstractNumId w:val="20"/>
  </w:num>
  <w:num w:numId="25" w16cid:durableId="864709667">
    <w:abstractNumId w:val="24"/>
  </w:num>
  <w:num w:numId="26" w16cid:durableId="786004002">
    <w:abstractNumId w:val="40"/>
  </w:num>
  <w:num w:numId="27" w16cid:durableId="160976937">
    <w:abstractNumId w:val="1"/>
  </w:num>
  <w:num w:numId="28" w16cid:durableId="459232355">
    <w:abstractNumId w:val="23"/>
  </w:num>
  <w:num w:numId="29" w16cid:durableId="515387449">
    <w:abstractNumId w:val="19"/>
  </w:num>
  <w:num w:numId="30" w16cid:durableId="505098011">
    <w:abstractNumId w:val="8"/>
  </w:num>
  <w:num w:numId="31" w16cid:durableId="490484399">
    <w:abstractNumId w:val="14"/>
  </w:num>
  <w:num w:numId="32" w16cid:durableId="97219370">
    <w:abstractNumId w:val="32"/>
  </w:num>
  <w:num w:numId="33" w16cid:durableId="1165897172">
    <w:abstractNumId w:val="5"/>
  </w:num>
  <w:num w:numId="34" w16cid:durableId="1216816890">
    <w:abstractNumId w:val="30"/>
  </w:num>
  <w:num w:numId="35" w16cid:durableId="1492722457">
    <w:abstractNumId w:val="36"/>
  </w:num>
  <w:num w:numId="36" w16cid:durableId="1743673983">
    <w:abstractNumId w:val="16"/>
  </w:num>
  <w:num w:numId="37" w16cid:durableId="1033924982">
    <w:abstractNumId w:val="41"/>
  </w:num>
  <w:num w:numId="38" w16cid:durableId="1171676010">
    <w:abstractNumId w:val="2"/>
  </w:num>
  <w:num w:numId="39" w16cid:durableId="6756312">
    <w:abstractNumId w:val="28"/>
  </w:num>
  <w:num w:numId="40" w16cid:durableId="1205674079">
    <w:abstractNumId w:val="26"/>
  </w:num>
  <w:num w:numId="41" w16cid:durableId="615254825">
    <w:abstractNumId w:val="34"/>
  </w:num>
  <w:num w:numId="42" w16cid:durableId="662663615">
    <w:abstractNumId w:val="21"/>
  </w:num>
  <w:num w:numId="43" w16cid:durableId="671025676">
    <w:abstractNumId w:val="25"/>
  </w:num>
  <w:num w:numId="44" w16cid:durableId="571476094">
    <w:abstractNumId w:val="37"/>
  </w:num>
  <w:num w:numId="45" w16cid:durableId="779489995">
    <w:abstractNumId w:val="17"/>
  </w:num>
  <w:num w:numId="46" w16cid:durableId="913978910">
    <w:abstractNumId w:val="4"/>
  </w:num>
  <w:num w:numId="47" w16cid:durableId="1192063218">
    <w:abstractNumId w:val="13"/>
  </w:num>
  <w:num w:numId="48" w16cid:durableId="2092923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KT4FWccXsFau8ex49OXCbea0EAvt6DoTyg1SOZNV4eJGVnlu1NLnEz5IpDxCAlpQL2jBlFg0PP/MAK8ovuLhg==" w:salt="fCYOxc57ICW/dpNFxtWx8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71C"/>
    <w:rsid w:val="00051C89"/>
    <w:rsid w:val="000533CE"/>
    <w:rsid w:val="0005542A"/>
    <w:rsid w:val="0006115A"/>
    <w:rsid w:val="00062AE3"/>
    <w:rsid w:val="00063737"/>
    <w:rsid w:val="000723F2"/>
    <w:rsid w:val="0007312D"/>
    <w:rsid w:val="00074E8F"/>
    <w:rsid w:val="00075B71"/>
    <w:rsid w:val="000779DB"/>
    <w:rsid w:val="00080B2C"/>
    <w:rsid w:val="000855CF"/>
    <w:rsid w:val="0008573A"/>
    <w:rsid w:val="00086D63"/>
    <w:rsid w:val="00090DDB"/>
    <w:rsid w:val="00091A0D"/>
    <w:rsid w:val="000923C1"/>
    <w:rsid w:val="00092793"/>
    <w:rsid w:val="000A54A6"/>
    <w:rsid w:val="000B7EA5"/>
    <w:rsid w:val="000C6369"/>
    <w:rsid w:val="000C770E"/>
    <w:rsid w:val="000D0413"/>
    <w:rsid w:val="000D6D53"/>
    <w:rsid w:val="00113CB7"/>
    <w:rsid w:val="001265C8"/>
    <w:rsid w:val="00126CDD"/>
    <w:rsid w:val="00131465"/>
    <w:rsid w:val="00131AAD"/>
    <w:rsid w:val="00134559"/>
    <w:rsid w:val="00141D79"/>
    <w:rsid w:val="001463D3"/>
    <w:rsid w:val="00152161"/>
    <w:rsid w:val="00155D22"/>
    <w:rsid w:val="00156AE3"/>
    <w:rsid w:val="001614B8"/>
    <w:rsid w:val="00166826"/>
    <w:rsid w:val="001808D0"/>
    <w:rsid w:val="00180EB6"/>
    <w:rsid w:val="00183DC1"/>
    <w:rsid w:val="001865DA"/>
    <w:rsid w:val="00186A2F"/>
    <w:rsid w:val="001903AF"/>
    <w:rsid w:val="00196567"/>
    <w:rsid w:val="001A327F"/>
    <w:rsid w:val="001A481A"/>
    <w:rsid w:val="001A7515"/>
    <w:rsid w:val="001A7E1B"/>
    <w:rsid w:val="001B09BC"/>
    <w:rsid w:val="001B1491"/>
    <w:rsid w:val="001B2690"/>
    <w:rsid w:val="001C69F8"/>
    <w:rsid w:val="001E5685"/>
    <w:rsid w:val="001F1633"/>
    <w:rsid w:val="00212E79"/>
    <w:rsid w:val="00223CA0"/>
    <w:rsid w:val="0022474A"/>
    <w:rsid w:val="00225F98"/>
    <w:rsid w:val="00226655"/>
    <w:rsid w:val="00230EF8"/>
    <w:rsid w:val="002334D6"/>
    <w:rsid w:val="002338FA"/>
    <w:rsid w:val="00236EE4"/>
    <w:rsid w:val="002372AD"/>
    <w:rsid w:val="0023733F"/>
    <w:rsid w:val="00245595"/>
    <w:rsid w:val="00253EC3"/>
    <w:rsid w:val="00255E28"/>
    <w:rsid w:val="00262D54"/>
    <w:rsid w:val="00263A20"/>
    <w:rsid w:val="00270857"/>
    <w:rsid w:val="002744E0"/>
    <w:rsid w:val="0028397C"/>
    <w:rsid w:val="00286A19"/>
    <w:rsid w:val="0029170B"/>
    <w:rsid w:val="00292611"/>
    <w:rsid w:val="00297E57"/>
    <w:rsid w:val="002A2A7F"/>
    <w:rsid w:val="002A4800"/>
    <w:rsid w:val="002A4E66"/>
    <w:rsid w:val="002A5450"/>
    <w:rsid w:val="002B3604"/>
    <w:rsid w:val="002C69AF"/>
    <w:rsid w:val="002D251D"/>
    <w:rsid w:val="002D473D"/>
    <w:rsid w:val="002D72EB"/>
    <w:rsid w:val="002D77DC"/>
    <w:rsid w:val="002F40F8"/>
    <w:rsid w:val="003043E4"/>
    <w:rsid w:val="0031274B"/>
    <w:rsid w:val="00313143"/>
    <w:rsid w:val="00314FD0"/>
    <w:rsid w:val="00315139"/>
    <w:rsid w:val="00315E58"/>
    <w:rsid w:val="003263CE"/>
    <w:rsid w:val="00335868"/>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D0CC3"/>
    <w:rsid w:val="003D2BA1"/>
    <w:rsid w:val="003E1B86"/>
    <w:rsid w:val="003F231F"/>
    <w:rsid w:val="003F5725"/>
    <w:rsid w:val="003F7689"/>
    <w:rsid w:val="004072E2"/>
    <w:rsid w:val="0041163B"/>
    <w:rsid w:val="004127E2"/>
    <w:rsid w:val="00413436"/>
    <w:rsid w:val="004150CE"/>
    <w:rsid w:val="00420995"/>
    <w:rsid w:val="00420C9F"/>
    <w:rsid w:val="00422C89"/>
    <w:rsid w:val="00425FAF"/>
    <w:rsid w:val="004322F0"/>
    <w:rsid w:val="0043426F"/>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3FB5"/>
    <w:rsid w:val="004C4431"/>
    <w:rsid w:val="004C55AC"/>
    <w:rsid w:val="004D65B5"/>
    <w:rsid w:val="004D7C1F"/>
    <w:rsid w:val="004E37B7"/>
    <w:rsid w:val="004E5631"/>
    <w:rsid w:val="004F162E"/>
    <w:rsid w:val="004F4DF8"/>
    <w:rsid w:val="004F60BC"/>
    <w:rsid w:val="005041DA"/>
    <w:rsid w:val="00505D40"/>
    <w:rsid w:val="00511668"/>
    <w:rsid w:val="0051285A"/>
    <w:rsid w:val="00513022"/>
    <w:rsid w:val="00514CCF"/>
    <w:rsid w:val="005166B4"/>
    <w:rsid w:val="005166CF"/>
    <w:rsid w:val="00520FE8"/>
    <w:rsid w:val="0052102C"/>
    <w:rsid w:val="00523A67"/>
    <w:rsid w:val="00524490"/>
    <w:rsid w:val="00550C6E"/>
    <w:rsid w:val="0055435E"/>
    <w:rsid w:val="00562EDF"/>
    <w:rsid w:val="005634C1"/>
    <w:rsid w:val="005636DB"/>
    <w:rsid w:val="00570412"/>
    <w:rsid w:val="00570823"/>
    <w:rsid w:val="00571C73"/>
    <w:rsid w:val="00582725"/>
    <w:rsid w:val="00582C79"/>
    <w:rsid w:val="00595F36"/>
    <w:rsid w:val="00596007"/>
    <w:rsid w:val="005A07CA"/>
    <w:rsid w:val="005A72A9"/>
    <w:rsid w:val="005B2095"/>
    <w:rsid w:val="005B241D"/>
    <w:rsid w:val="005C3F8F"/>
    <w:rsid w:val="005C55B2"/>
    <w:rsid w:val="005C7B1D"/>
    <w:rsid w:val="005D3F26"/>
    <w:rsid w:val="005D5EE5"/>
    <w:rsid w:val="005D6006"/>
    <w:rsid w:val="005D65DA"/>
    <w:rsid w:val="005E1882"/>
    <w:rsid w:val="005E3DA5"/>
    <w:rsid w:val="005E4662"/>
    <w:rsid w:val="005F6E48"/>
    <w:rsid w:val="00600134"/>
    <w:rsid w:val="00616ACF"/>
    <w:rsid w:val="00620245"/>
    <w:rsid w:val="00620AD2"/>
    <w:rsid w:val="00627F0D"/>
    <w:rsid w:val="0063046D"/>
    <w:rsid w:val="0063621B"/>
    <w:rsid w:val="006370C3"/>
    <w:rsid w:val="00637D96"/>
    <w:rsid w:val="006522E6"/>
    <w:rsid w:val="006547DC"/>
    <w:rsid w:val="00655AD4"/>
    <w:rsid w:val="00657107"/>
    <w:rsid w:val="006639DE"/>
    <w:rsid w:val="006644FB"/>
    <w:rsid w:val="0067444B"/>
    <w:rsid w:val="0067686D"/>
    <w:rsid w:val="00677448"/>
    <w:rsid w:val="00692EB3"/>
    <w:rsid w:val="006A3D92"/>
    <w:rsid w:val="006A6CDE"/>
    <w:rsid w:val="006A6DFA"/>
    <w:rsid w:val="006A6F2B"/>
    <w:rsid w:val="006B05C3"/>
    <w:rsid w:val="006C02E8"/>
    <w:rsid w:val="006C0A89"/>
    <w:rsid w:val="006C6776"/>
    <w:rsid w:val="006C69C7"/>
    <w:rsid w:val="006D0ED8"/>
    <w:rsid w:val="006D127F"/>
    <w:rsid w:val="006E620A"/>
    <w:rsid w:val="00700496"/>
    <w:rsid w:val="00700F6F"/>
    <w:rsid w:val="00705B32"/>
    <w:rsid w:val="007160CA"/>
    <w:rsid w:val="00717613"/>
    <w:rsid w:val="00720301"/>
    <w:rsid w:val="0072245E"/>
    <w:rsid w:val="00724588"/>
    <w:rsid w:val="00730AB9"/>
    <w:rsid w:val="0073450A"/>
    <w:rsid w:val="007354E6"/>
    <w:rsid w:val="007422D3"/>
    <w:rsid w:val="00742FF3"/>
    <w:rsid w:val="00744550"/>
    <w:rsid w:val="00746AAA"/>
    <w:rsid w:val="00753924"/>
    <w:rsid w:val="00753F90"/>
    <w:rsid w:val="00754539"/>
    <w:rsid w:val="007555F4"/>
    <w:rsid w:val="00756332"/>
    <w:rsid w:val="007573A0"/>
    <w:rsid w:val="0076106C"/>
    <w:rsid w:val="00765270"/>
    <w:rsid w:val="00766184"/>
    <w:rsid w:val="007667B3"/>
    <w:rsid w:val="00770C32"/>
    <w:rsid w:val="00771C69"/>
    <w:rsid w:val="0077665F"/>
    <w:rsid w:val="00782D6E"/>
    <w:rsid w:val="00783355"/>
    <w:rsid w:val="00795D62"/>
    <w:rsid w:val="007A287D"/>
    <w:rsid w:val="007A36DA"/>
    <w:rsid w:val="007A43FC"/>
    <w:rsid w:val="007A467C"/>
    <w:rsid w:val="007A70D7"/>
    <w:rsid w:val="007B1DBA"/>
    <w:rsid w:val="007B45F9"/>
    <w:rsid w:val="007C0B1C"/>
    <w:rsid w:val="007C0CB2"/>
    <w:rsid w:val="007C2269"/>
    <w:rsid w:val="007C2D5B"/>
    <w:rsid w:val="007C4F5F"/>
    <w:rsid w:val="007D3387"/>
    <w:rsid w:val="007D4E58"/>
    <w:rsid w:val="007D4F0D"/>
    <w:rsid w:val="007E3BDD"/>
    <w:rsid w:val="007F527F"/>
    <w:rsid w:val="00801561"/>
    <w:rsid w:val="008052B2"/>
    <w:rsid w:val="008155C2"/>
    <w:rsid w:val="00816E94"/>
    <w:rsid w:val="00817777"/>
    <w:rsid w:val="008263DF"/>
    <w:rsid w:val="00834662"/>
    <w:rsid w:val="008360C1"/>
    <w:rsid w:val="008403AE"/>
    <w:rsid w:val="00843E48"/>
    <w:rsid w:val="00843FB8"/>
    <w:rsid w:val="0084425F"/>
    <w:rsid w:val="00846B5F"/>
    <w:rsid w:val="0086242F"/>
    <w:rsid w:val="008647A2"/>
    <w:rsid w:val="0088391A"/>
    <w:rsid w:val="008A4F24"/>
    <w:rsid w:val="008A5715"/>
    <w:rsid w:val="008A6EC1"/>
    <w:rsid w:val="008C053E"/>
    <w:rsid w:val="008C5CFD"/>
    <w:rsid w:val="008D0953"/>
    <w:rsid w:val="008D4E10"/>
    <w:rsid w:val="008E1EB3"/>
    <w:rsid w:val="008E2034"/>
    <w:rsid w:val="008E60C8"/>
    <w:rsid w:val="00905A76"/>
    <w:rsid w:val="00911E9E"/>
    <w:rsid w:val="00917FC0"/>
    <w:rsid w:val="00921AA5"/>
    <w:rsid w:val="00921B19"/>
    <w:rsid w:val="00922009"/>
    <w:rsid w:val="00923C14"/>
    <w:rsid w:val="00926E98"/>
    <w:rsid w:val="00933C9B"/>
    <w:rsid w:val="00935D29"/>
    <w:rsid w:val="00946845"/>
    <w:rsid w:val="0095056B"/>
    <w:rsid w:val="00955B67"/>
    <w:rsid w:val="0097110F"/>
    <w:rsid w:val="009712BD"/>
    <w:rsid w:val="009756CA"/>
    <w:rsid w:val="00980F29"/>
    <w:rsid w:val="009867F7"/>
    <w:rsid w:val="00990377"/>
    <w:rsid w:val="00990CC7"/>
    <w:rsid w:val="00990DC3"/>
    <w:rsid w:val="00991A2D"/>
    <w:rsid w:val="00995AA5"/>
    <w:rsid w:val="00997A1C"/>
    <w:rsid w:val="009B231D"/>
    <w:rsid w:val="009C01BD"/>
    <w:rsid w:val="009C19DE"/>
    <w:rsid w:val="009C2111"/>
    <w:rsid w:val="009C6858"/>
    <w:rsid w:val="009D18CA"/>
    <w:rsid w:val="009D227D"/>
    <w:rsid w:val="009D6C31"/>
    <w:rsid w:val="009E2C6D"/>
    <w:rsid w:val="009F2730"/>
    <w:rsid w:val="009F3A04"/>
    <w:rsid w:val="009F3D31"/>
    <w:rsid w:val="009F62D9"/>
    <w:rsid w:val="009F7CCE"/>
    <w:rsid w:val="009F7EA2"/>
    <w:rsid w:val="00A01528"/>
    <w:rsid w:val="00A03C96"/>
    <w:rsid w:val="00A049AD"/>
    <w:rsid w:val="00A07E28"/>
    <w:rsid w:val="00A11076"/>
    <w:rsid w:val="00A169A7"/>
    <w:rsid w:val="00A22D26"/>
    <w:rsid w:val="00A25822"/>
    <w:rsid w:val="00A30E07"/>
    <w:rsid w:val="00A45B57"/>
    <w:rsid w:val="00A4644B"/>
    <w:rsid w:val="00A5348F"/>
    <w:rsid w:val="00A5784D"/>
    <w:rsid w:val="00A6258B"/>
    <w:rsid w:val="00A628A9"/>
    <w:rsid w:val="00A62AC3"/>
    <w:rsid w:val="00A73FD7"/>
    <w:rsid w:val="00A773F6"/>
    <w:rsid w:val="00A82E3C"/>
    <w:rsid w:val="00A93FB7"/>
    <w:rsid w:val="00A967BE"/>
    <w:rsid w:val="00AA210B"/>
    <w:rsid w:val="00AA3B49"/>
    <w:rsid w:val="00AA4E57"/>
    <w:rsid w:val="00AA7879"/>
    <w:rsid w:val="00AB3924"/>
    <w:rsid w:val="00AB3C86"/>
    <w:rsid w:val="00AC4C52"/>
    <w:rsid w:val="00AC6A90"/>
    <w:rsid w:val="00AC76A1"/>
    <w:rsid w:val="00AD1596"/>
    <w:rsid w:val="00AD25E7"/>
    <w:rsid w:val="00AD3D29"/>
    <w:rsid w:val="00AE0826"/>
    <w:rsid w:val="00AE6E10"/>
    <w:rsid w:val="00AE7901"/>
    <w:rsid w:val="00AF080E"/>
    <w:rsid w:val="00AF3686"/>
    <w:rsid w:val="00B0043C"/>
    <w:rsid w:val="00B0294D"/>
    <w:rsid w:val="00B0330C"/>
    <w:rsid w:val="00B0448A"/>
    <w:rsid w:val="00B064BA"/>
    <w:rsid w:val="00B0767F"/>
    <w:rsid w:val="00B07DA8"/>
    <w:rsid w:val="00B144E9"/>
    <w:rsid w:val="00B16558"/>
    <w:rsid w:val="00B17834"/>
    <w:rsid w:val="00B24AC4"/>
    <w:rsid w:val="00B25100"/>
    <w:rsid w:val="00B258C2"/>
    <w:rsid w:val="00B302EE"/>
    <w:rsid w:val="00B3200A"/>
    <w:rsid w:val="00B32BE3"/>
    <w:rsid w:val="00B33DC4"/>
    <w:rsid w:val="00B342BE"/>
    <w:rsid w:val="00B3443E"/>
    <w:rsid w:val="00B421CC"/>
    <w:rsid w:val="00B45AAA"/>
    <w:rsid w:val="00B5141B"/>
    <w:rsid w:val="00B55969"/>
    <w:rsid w:val="00B56DF3"/>
    <w:rsid w:val="00B62E4E"/>
    <w:rsid w:val="00B64C3E"/>
    <w:rsid w:val="00B66615"/>
    <w:rsid w:val="00B73508"/>
    <w:rsid w:val="00B735B7"/>
    <w:rsid w:val="00B74F48"/>
    <w:rsid w:val="00BA25DA"/>
    <w:rsid w:val="00BA5E35"/>
    <w:rsid w:val="00BC4C01"/>
    <w:rsid w:val="00BC609F"/>
    <w:rsid w:val="00BC61BB"/>
    <w:rsid w:val="00BD1DCA"/>
    <w:rsid w:val="00BD35C9"/>
    <w:rsid w:val="00BD59AD"/>
    <w:rsid w:val="00BE150C"/>
    <w:rsid w:val="00BE2315"/>
    <w:rsid w:val="00BE5630"/>
    <w:rsid w:val="00BF1D07"/>
    <w:rsid w:val="00BF74E2"/>
    <w:rsid w:val="00C075C6"/>
    <w:rsid w:val="00C11848"/>
    <w:rsid w:val="00C15156"/>
    <w:rsid w:val="00C15AA0"/>
    <w:rsid w:val="00C17773"/>
    <w:rsid w:val="00C17F3A"/>
    <w:rsid w:val="00C220FB"/>
    <w:rsid w:val="00C27755"/>
    <w:rsid w:val="00C27CE7"/>
    <w:rsid w:val="00C312DF"/>
    <w:rsid w:val="00C35DFB"/>
    <w:rsid w:val="00C364DA"/>
    <w:rsid w:val="00C44747"/>
    <w:rsid w:val="00C47B67"/>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44EC"/>
    <w:rsid w:val="00D25674"/>
    <w:rsid w:val="00D268E2"/>
    <w:rsid w:val="00D36EC4"/>
    <w:rsid w:val="00D373B7"/>
    <w:rsid w:val="00D376BC"/>
    <w:rsid w:val="00D4372A"/>
    <w:rsid w:val="00D46804"/>
    <w:rsid w:val="00D50801"/>
    <w:rsid w:val="00D51566"/>
    <w:rsid w:val="00D51A37"/>
    <w:rsid w:val="00D5492F"/>
    <w:rsid w:val="00D7057E"/>
    <w:rsid w:val="00D73496"/>
    <w:rsid w:val="00D9262A"/>
    <w:rsid w:val="00D92A5E"/>
    <w:rsid w:val="00D97478"/>
    <w:rsid w:val="00DA12EE"/>
    <w:rsid w:val="00DA52EE"/>
    <w:rsid w:val="00DA5A9F"/>
    <w:rsid w:val="00DA66BF"/>
    <w:rsid w:val="00DB1722"/>
    <w:rsid w:val="00DB2684"/>
    <w:rsid w:val="00DB435D"/>
    <w:rsid w:val="00DB5D13"/>
    <w:rsid w:val="00DB6ECE"/>
    <w:rsid w:val="00DD66A2"/>
    <w:rsid w:val="00DE463E"/>
    <w:rsid w:val="00DE51E9"/>
    <w:rsid w:val="00DE7B9B"/>
    <w:rsid w:val="00DF2451"/>
    <w:rsid w:val="00DF2F38"/>
    <w:rsid w:val="00DF6123"/>
    <w:rsid w:val="00DF6CEC"/>
    <w:rsid w:val="00E123F0"/>
    <w:rsid w:val="00E12E79"/>
    <w:rsid w:val="00E1707A"/>
    <w:rsid w:val="00E21502"/>
    <w:rsid w:val="00E24D79"/>
    <w:rsid w:val="00E3225C"/>
    <w:rsid w:val="00E348AD"/>
    <w:rsid w:val="00E420F9"/>
    <w:rsid w:val="00E454A8"/>
    <w:rsid w:val="00E461B7"/>
    <w:rsid w:val="00E51B32"/>
    <w:rsid w:val="00E52847"/>
    <w:rsid w:val="00E61C38"/>
    <w:rsid w:val="00E6212E"/>
    <w:rsid w:val="00E72963"/>
    <w:rsid w:val="00E87BFB"/>
    <w:rsid w:val="00E90D9D"/>
    <w:rsid w:val="00E91CB1"/>
    <w:rsid w:val="00E92BB3"/>
    <w:rsid w:val="00E94F8A"/>
    <w:rsid w:val="00E94FAE"/>
    <w:rsid w:val="00E95697"/>
    <w:rsid w:val="00E9648A"/>
    <w:rsid w:val="00E974A5"/>
    <w:rsid w:val="00EA10E6"/>
    <w:rsid w:val="00EA2147"/>
    <w:rsid w:val="00EA321D"/>
    <w:rsid w:val="00EC43F3"/>
    <w:rsid w:val="00EC5022"/>
    <w:rsid w:val="00EC54D6"/>
    <w:rsid w:val="00EC740A"/>
    <w:rsid w:val="00ED0150"/>
    <w:rsid w:val="00EE003E"/>
    <w:rsid w:val="00EE5A36"/>
    <w:rsid w:val="00EE6B7B"/>
    <w:rsid w:val="00EF054F"/>
    <w:rsid w:val="00EF40C5"/>
    <w:rsid w:val="00EF61F4"/>
    <w:rsid w:val="00F10247"/>
    <w:rsid w:val="00F11D73"/>
    <w:rsid w:val="00F167FA"/>
    <w:rsid w:val="00F16CE4"/>
    <w:rsid w:val="00F2123E"/>
    <w:rsid w:val="00F25508"/>
    <w:rsid w:val="00F3602C"/>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357B"/>
    <w:rsid w:val="00F946EE"/>
    <w:rsid w:val="00FA5DF4"/>
    <w:rsid w:val="00FB5D12"/>
    <w:rsid w:val="00FB70BA"/>
    <w:rsid w:val="00FB70F4"/>
    <w:rsid w:val="00FC1F86"/>
    <w:rsid w:val="00FD1225"/>
    <w:rsid w:val="00FD6E56"/>
    <w:rsid w:val="00FE5277"/>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C86"/>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r.ca.gov/docs/Final_6.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7" ma:contentTypeDescription="Create a new document." ma:contentTypeScope="" ma:versionID="d75186a915de35e8fdf9444302c20a74">
  <xsd:schema xmlns:xsd="http://www.w3.org/2001/XMLSchema" xmlns:xs="http://www.w3.org/2001/XMLSchema" xmlns:p="http://schemas.microsoft.com/office/2006/metadata/properties" xmlns:ns2="b099c29c-b39d-467e-b552-7a2900e72643" targetNamespace="http://schemas.microsoft.com/office/2006/metadata/properties" ma:root="true" ma:fieldsID="b4083a881563241796e6a4d9501487bc" ns2:_="">
    <xsd:import namespace="b099c29c-b39d-467e-b552-7a2900e726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06DE-8361-42E3-90C0-7F2AA14A2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22BB1-8512-41F0-9339-34195F9C32AE}">
  <ds:schemaRefs>
    <ds:schemaRef ds:uri="http://schemas.microsoft.com/sharepoint/v3/contenttype/forms"/>
  </ds:schemaRefs>
</ds:datastoreItem>
</file>

<file path=customXml/itemProps3.xml><?xml version="1.0" encoding="utf-8"?>
<ds:datastoreItem xmlns:ds="http://schemas.openxmlformats.org/officeDocument/2006/customXml" ds:itemID="{7D32D261-E044-4E04-A4A0-E17A88B0311C}">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099c29c-b39d-467e-b552-7a2900e72643"/>
    <ds:schemaRef ds:uri="http://www.w3.org/XML/1998/namespace"/>
  </ds:schemaRefs>
</ds:datastoreItem>
</file>

<file path=customXml/itemProps4.xml><?xml version="1.0" encoding="utf-8"?>
<ds:datastoreItem xmlns:ds="http://schemas.openxmlformats.org/officeDocument/2006/customXml" ds:itemID="{0A5C8712-9D47-42AC-B4AB-1B6287F9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14</Pages>
  <Words>3991</Words>
  <Characters>22929</Characters>
  <Application>Microsoft Office Word</Application>
  <DocSecurity>8</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7</cp:revision>
  <cp:lastPrinted>2016-07-12T23:13:00Z</cp:lastPrinted>
  <dcterms:created xsi:type="dcterms:W3CDTF">2022-08-22T18:29:00Z</dcterms:created>
  <dcterms:modified xsi:type="dcterms:W3CDTF">2022-12-01T17:59:00Z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