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00" w:rsidRPr="0096794F" w:rsidRDefault="0096794F" w:rsidP="009A518A">
      <w:pPr>
        <w:pStyle w:val="Title"/>
        <w:spacing w:before="240"/>
      </w:pPr>
      <w:r w:rsidRPr="0096794F">
        <w:t>DRAFT DOCUMENT</w:t>
      </w:r>
    </w:p>
    <w:p w:rsidR="008D1700" w:rsidRPr="00031A80" w:rsidRDefault="008D1700" w:rsidP="0096794F">
      <w:pPr>
        <w:pStyle w:val="Title"/>
      </w:pPr>
      <w:r>
        <w:t>Board of Forestry and Fire protection</w:t>
      </w:r>
      <w:r w:rsidR="009B6FC2">
        <w:t xml:space="preserve"> </w:t>
      </w:r>
      <w:r>
        <w:t>2019</w:t>
      </w:r>
      <w:r w:rsidR="0096794F">
        <w:t xml:space="preserve"> Regulations and Priority</w:t>
      </w:r>
      <w:r w:rsidRPr="00031A80">
        <w:t xml:space="preserve"> Review </w:t>
      </w:r>
    </w:p>
    <w:p w:rsidR="008D1700" w:rsidRPr="00031A80" w:rsidRDefault="008D1700" w:rsidP="0096794F">
      <w:pPr>
        <w:pStyle w:val="Subtitle"/>
      </w:pPr>
      <w:r w:rsidRPr="00031A80">
        <w:t>Annou</w:t>
      </w:r>
      <w:r w:rsidRPr="007B0D8E">
        <w:t xml:space="preserve">ncement Date: </w:t>
      </w:r>
      <w:r w:rsidR="0096794F">
        <w:t>September 30</w:t>
      </w:r>
      <w:r>
        <w:t>, 2018</w:t>
      </w:r>
    </w:p>
    <w:p w:rsidR="009A518A" w:rsidRDefault="009A518A" w:rsidP="009A518A">
      <w:pPr>
        <w:pStyle w:val="Heading1"/>
        <w:sectPr w:rsidR="009A518A" w:rsidSect="008D1700">
          <w:headerReference w:type="first" r:id="rId8"/>
          <w:footerReference w:type="first" r:id="rId9"/>
          <w:endnotePr>
            <w:numFmt w:val="decimal"/>
          </w:endnotePr>
          <w:type w:val="continuous"/>
          <w:pgSz w:w="12240" w:h="15840" w:code="1"/>
          <w:pgMar w:top="720" w:right="720" w:bottom="720" w:left="720" w:header="720" w:footer="504" w:gutter="0"/>
          <w:pgNumType w:start="1"/>
          <w:cols w:space="720"/>
          <w:noEndnote/>
          <w:titlePg/>
        </w:sectPr>
      </w:pPr>
    </w:p>
    <w:p w:rsidR="00724E77" w:rsidRPr="00724E77" w:rsidRDefault="00724E77" w:rsidP="00724E77">
      <w:pPr>
        <w:pStyle w:val="Heading1"/>
        <w:ind w:left="576"/>
        <w:rPr>
          <w:rFonts w:cstheme="minorHAnsi"/>
        </w:rPr>
      </w:pPr>
      <w:r w:rsidRPr="00724E77">
        <w:rPr>
          <w:rFonts w:cstheme="minorHAnsi"/>
        </w:rPr>
        <w:t>Regular Session</w:t>
      </w:r>
    </w:p>
    <w:p w:rsidR="00724E77" w:rsidRPr="00724E77" w:rsidRDefault="00724E77" w:rsidP="00724E77">
      <w:pPr>
        <w:ind w:left="576"/>
        <w:rPr>
          <w:rFonts w:cstheme="minorHAnsi"/>
        </w:rPr>
      </w:pPr>
      <w:r w:rsidRPr="00724E77">
        <w:rPr>
          <w:rFonts w:cstheme="minorHAnsi"/>
        </w:rPr>
        <w:t>December 11, 2019</w:t>
      </w:r>
    </w:p>
    <w:p w:rsidR="00724E77" w:rsidRPr="00724E77" w:rsidRDefault="00724E77" w:rsidP="00724E77">
      <w:pPr>
        <w:ind w:left="576"/>
        <w:rPr>
          <w:rFonts w:cstheme="minorHAnsi"/>
        </w:rPr>
      </w:pPr>
      <w:r w:rsidRPr="00724E77">
        <w:rPr>
          <w:rFonts w:cstheme="minorHAnsi"/>
        </w:rPr>
        <w:t>Approximately 9:00a.m.</w:t>
      </w:r>
    </w:p>
    <w:p w:rsidR="00724E77" w:rsidRPr="00724E77" w:rsidRDefault="00724E77" w:rsidP="00724E77">
      <w:pPr>
        <w:rPr>
          <w:rFonts w:cstheme="minorHAnsi"/>
        </w:rPr>
      </w:pPr>
    </w:p>
    <w:p w:rsidR="00724E77" w:rsidRPr="00724E77" w:rsidRDefault="00724E77" w:rsidP="00724E77">
      <w:pPr>
        <w:pStyle w:val="Heading1"/>
        <w:rPr>
          <w:rFonts w:cstheme="minorHAnsi"/>
        </w:rPr>
      </w:pPr>
      <w:r w:rsidRPr="00724E77">
        <w:rPr>
          <w:rFonts w:cstheme="minorHAnsi"/>
        </w:rPr>
        <w:t>Location:</w:t>
      </w:r>
      <w:bookmarkStart w:id="0" w:name="_GoBack"/>
      <w:bookmarkEnd w:id="0"/>
    </w:p>
    <w:p w:rsidR="00724E77" w:rsidRPr="00724E77" w:rsidRDefault="00724E77" w:rsidP="00724E77">
      <w:pPr>
        <w:rPr>
          <w:rFonts w:cstheme="minorHAnsi"/>
        </w:rPr>
      </w:pPr>
      <w:r w:rsidRPr="00724E77">
        <w:rPr>
          <w:rFonts w:cstheme="minorHAnsi"/>
        </w:rPr>
        <w:t>1416 9</w:t>
      </w:r>
      <w:r w:rsidRPr="00724E77">
        <w:rPr>
          <w:rFonts w:cstheme="minorHAnsi"/>
          <w:vertAlign w:val="superscript"/>
        </w:rPr>
        <w:t>th</w:t>
      </w:r>
      <w:r w:rsidRPr="00724E77">
        <w:rPr>
          <w:rFonts w:cstheme="minorHAnsi"/>
        </w:rPr>
        <w:t xml:space="preserve"> Street</w:t>
      </w:r>
    </w:p>
    <w:p w:rsidR="00724E77" w:rsidRPr="00724E77" w:rsidRDefault="00724E77" w:rsidP="00724E77">
      <w:pPr>
        <w:rPr>
          <w:rFonts w:cstheme="minorHAnsi"/>
        </w:rPr>
      </w:pPr>
      <w:r w:rsidRPr="00724E77">
        <w:rPr>
          <w:rFonts w:cstheme="minorHAnsi"/>
        </w:rPr>
        <w:t>Sacramento, Ca</w:t>
      </w:r>
      <w:r w:rsidR="005B2E1D">
        <w:rPr>
          <w:rFonts w:cstheme="minorHAnsi"/>
        </w:rPr>
        <w:t>.</w:t>
      </w:r>
    </w:p>
    <w:p w:rsidR="00724E77" w:rsidRPr="00724E77" w:rsidRDefault="00724E77" w:rsidP="00724E77">
      <w:pPr>
        <w:sectPr w:rsidR="00724E77" w:rsidRPr="00724E77" w:rsidSect="009A518A">
          <w:endnotePr>
            <w:numFmt w:val="decimal"/>
          </w:endnotePr>
          <w:type w:val="continuous"/>
          <w:pgSz w:w="12240" w:h="15840" w:code="1"/>
          <w:pgMar w:top="720" w:right="720" w:bottom="720" w:left="720" w:header="720" w:footer="504" w:gutter="0"/>
          <w:pgNumType w:start="1"/>
          <w:cols w:num="2" w:space="720"/>
          <w:noEndnote/>
          <w:titlePg/>
        </w:sectPr>
      </w:pPr>
      <w:r w:rsidRPr="00724E77">
        <w:rPr>
          <w:rFonts w:cstheme="minorHAnsi"/>
        </w:rPr>
        <w:t>Natural Resources Auditorium (first floor)</w:t>
      </w:r>
    </w:p>
    <w:p w:rsidR="008D1700" w:rsidRDefault="008D1700" w:rsidP="009A518A">
      <w:pPr>
        <w:autoSpaceDE w:val="0"/>
        <w:autoSpaceDN w:val="0"/>
        <w:adjustRightInd w:val="0"/>
        <w:spacing w:before="240"/>
        <w:ind w:left="540"/>
        <w:jc w:val="both"/>
        <w:rPr>
          <w:rFonts w:ascii="Calibri" w:hAnsi="Calibri" w:cs="Arial"/>
          <w:color w:val="000000"/>
          <w:szCs w:val="24"/>
        </w:rPr>
      </w:pPr>
      <w:r w:rsidRPr="00031A80">
        <w:rPr>
          <w:rFonts w:ascii="Calibri" w:hAnsi="Calibri" w:cs="Arial"/>
          <w:color w:val="000000"/>
          <w:szCs w:val="24"/>
        </w:rPr>
        <w:t xml:space="preserve">The Board of Forestry and Fire Protection (Board) has the responsibility to maintain a comprehensive and effective system of regulation for all timberlands subject to the </w:t>
      </w:r>
      <w:proofErr w:type="spellStart"/>
      <w:r w:rsidRPr="00031A80">
        <w:rPr>
          <w:rFonts w:ascii="Calibri" w:hAnsi="Calibri" w:cs="Arial"/>
          <w:color w:val="000000"/>
          <w:szCs w:val="24"/>
        </w:rPr>
        <w:t>Z’Berg-Nejedl</w:t>
      </w:r>
      <w:r>
        <w:rPr>
          <w:rFonts w:ascii="Calibri" w:hAnsi="Calibri" w:cs="Arial"/>
          <w:color w:val="000000"/>
          <w:szCs w:val="24"/>
        </w:rPr>
        <w:t>y</w:t>
      </w:r>
      <w:proofErr w:type="spellEnd"/>
      <w:r>
        <w:rPr>
          <w:rFonts w:ascii="Calibri" w:hAnsi="Calibri" w:cs="Arial"/>
          <w:color w:val="000000"/>
          <w:szCs w:val="24"/>
        </w:rPr>
        <w:t xml:space="preserve"> Forest Practice Act (Public Resources Code (PRC) § 740</w:t>
      </w:r>
      <w:r w:rsidRPr="00031A80">
        <w:rPr>
          <w:rFonts w:ascii="Calibri" w:hAnsi="Calibri" w:cs="Arial"/>
          <w:color w:val="000000"/>
          <w:szCs w:val="24"/>
        </w:rPr>
        <w:t xml:space="preserve"> and §§ 4511-13)</w:t>
      </w:r>
      <w:r>
        <w:rPr>
          <w:rFonts w:ascii="Calibri" w:hAnsi="Calibri" w:cs="Arial"/>
          <w:color w:val="000000"/>
          <w:szCs w:val="24"/>
        </w:rPr>
        <w:t xml:space="preserve"> </w:t>
      </w:r>
      <w:r w:rsidRPr="00031A80">
        <w:rPr>
          <w:rFonts w:ascii="Calibri" w:hAnsi="Calibri" w:cs="Arial"/>
          <w:color w:val="000000"/>
          <w:szCs w:val="24"/>
        </w:rPr>
        <w:t xml:space="preserve">for the fire protection system </w:t>
      </w:r>
      <w:r>
        <w:rPr>
          <w:rFonts w:ascii="Calibri" w:hAnsi="Calibri" w:cs="Arial"/>
          <w:color w:val="000000"/>
          <w:szCs w:val="24"/>
        </w:rPr>
        <w:t>in</w:t>
      </w:r>
      <w:r w:rsidRPr="00031A80">
        <w:rPr>
          <w:rFonts w:ascii="Calibri" w:hAnsi="Calibri" w:cs="Arial"/>
          <w:color w:val="000000"/>
          <w:szCs w:val="24"/>
        </w:rPr>
        <w:t xml:space="preserve"> the State Responsibility Areas in California</w:t>
      </w:r>
      <w:r>
        <w:rPr>
          <w:rFonts w:ascii="Calibri" w:hAnsi="Calibri" w:cs="Arial"/>
          <w:color w:val="000000"/>
          <w:szCs w:val="24"/>
        </w:rPr>
        <w:t xml:space="preserve"> (PRC §§ 4290 &amp; 4291)</w:t>
      </w:r>
      <w:r w:rsidRPr="00031A80">
        <w:rPr>
          <w:rFonts w:ascii="Calibri" w:hAnsi="Calibri" w:cs="Arial"/>
          <w:color w:val="000000"/>
          <w:szCs w:val="24"/>
        </w:rPr>
        <w:t>.</w:t>
      </w:r>
      <w:r>
        <w:rPr>
          <w:rFonts w:ascii="Calibri" w:hAnsi="Calibri" w:cs="Arial"/>
          <w:color w:val="000000"/>
          <w:szCs w:val="24"/>
        </w:rPr>
        <w:t xml:space="preserve"> </w:t>
      </w:r>
      <w:r w:rsidRPr="00031A80">
        <w:rPr>
          <w:rFonts w:ascii="Calibri" w:hAnsi="Calibri" w:cs="Arial"/>
          <w:color w:val="000000"/>
          <w:szCs w:val="24"/>
        </w:rPr>
        <w:t xml:space="preserve">To assure the efficacy of </w:t>
      </w:r>
      <w:r>
        <w:rPr>
          <w:rFonts w:ascii="Calibri" w:hAnsi="Calibri" w:cs="Arial"/>
          <w:color w:val="000000"/>
          <w:szCs w:val="24"/>
        </w:rPr>
        <w:t>its regulations</w:t>
      </w:r>
      <w:r w:rsidRPr="00031A80">
        <w:rPr>
          <w:rFonts w:ascii="Calibri" w:hAnsi="Calibri" w:cs="Arial"/>
          <w:color w:val="000000"/>
          <w:szCs w:val="24"/>
        </w:rPr>
        <w:t xml:space="preserve">, the Board must have the most current information possible on the implementation and effectiveness of rules adopted in accordance with the </w:t>
      </w:r>
      <w:r>
        <w:rPr>
          <w:rFonts w:ascii="Calibri" w:hAnsi="Calibri" w:cs="Arial"/>
          <w:color w:val="000000"/>
          <w:szCs w:val="24"/>
        </w:rPr>
        <w:t>Administrative Procedures Act</w:t>
      </w:r>
      <w:r w:rsidRPr="00031A80">
        <w:rPr>
          <w:rFonts w:ascii="Calibri" w:hAnsi="Calibri" w:cs="Arial"/>
          <w:color w:val="000000"/>
          <w:szCs w:val="24"/>
        </w:rPr>
        <w:t xml:space="preserve">. </w:t>
      </w:r>
      <w:r>
        <w:rPr>
          <w:rFonts w:ascii="Calibri" w:hAnsi="Calibri" w:cs="Arial"/>
          <w:color w:val="000000"/>
          <w:szCs w:val="24"/>
        </w:rPr>
        <w:t>It</w:t>
      </w:r>
      <w:r w:rsidRPr="00031A80">
        <w:rPr>
          <w:rFonts w:ascii="Calibri" w:hAnsi="Calibri" w:cs="Arial"/>
          <w:color w:val="000000"/>
          <w:szCs w:val="24"/>
        </w:rPr>
        <w:t xml:space="preserve"> is necessary for the Board to receive timely feedback regarding rule implementation and effectiveness to meet its responsibility to the public and </w:t>
      </w:r>
      <w:r>
        <w:rPr>
          <w:rFonts w:ascii="Calibri" w:hAnsi="Calibri" w:cs="Arial"/>
          <w:color w:val="000000"/>
          <w:szCs w:val="24"/>
        </w:rPr>
        <w:t xml:space="preserve">to </w:t>
      </w:r>
      <w:r w:rsidRPr="00031A80">
        <w:rPr>
          <w:rFonts w:ascii="Calibri" w:hAnsi="Calibri" w:cs="Arial"/>
          <w:color w:val="000000"/>
          <w:szCs w:val="24"/>
        </w:rPr>
        <w:t xml:space="preserve">protect the state’s interests. </w:t>
      </w:r>
    </w:p>
    <w:p w:rsidR="008D1700" w:rsidRPr="00031A80" w:rsidRDefault="008D1700" w:rsidP="009A518A">
      <w:pPr>
        <w:spacing w:before="240"/>
        <w:ind w:left="540"/>
        <w:rPr>
          <w:rFonts w:ascii="Calibri" w:hAnsi="Calibri" w:cs="Arial"/>
          <w:szCs w:val="24"/>
        </w:rPr>
      </w:pPr>
      <w:r w:rsidRPr="00031A80">
        <w:rPr>
          <w:rFonts w:ascii="Calibri" w:hAnsi="Calibri" w:cs="Arial"/>
          <w:szCs w:val="24"/>
        </w:rPr>
        <w:t>To assure the timely dissemination and effective implementation of rule language, as well as to assist and improve subsequent</w:t>
      </w:r>
      <w:r>
        <w:rPr>
          <w:rFonts w:ascii="Calibri" w:hAnsi="Calibri" w:cs="Arial"/>
          <w:szCs w:val="24"/>
        </w:rPr>
        <w:t xml:space="preserve"> any potential</w:t>
      </w:r>
      <w:r w:rsidRPr="00031A80">
        <w:rPr>
          <w:rFonts w:ascii="Calibri" w:hAnsi="Calibri" w:cs="Arial"/>
          <w:szCs w:val="24"/>
        </w:rPr>
        <w:t xml:space="preserve"> rulemaking efforts, </w:t>
      </w:r>
      <w:r w:rsidRPr="00944AD5">
        <w:rPr>
          <w:rFonts w:ascii="Calibri" w:hAnsi="Calibri" w:cs="Arial"/>
          <w:szCs w:val="24"/>
        </w:rPr>
        <w:t>the Board is requesting public comment, and a presentation by the Department, at the regularly scheduled Board meeting in December addressing the following:</w:t>
      </w:r>
      <w:r w:rsidRPr="00031A80">
        <w:rPr>
          <w:rFonts w:ascii="Calibri" w:hAnsi="Calibri" w:cs="Arial"/>
          <w:szCs w:val="24"/>
        </w:rPr>
        <w:t xml:space="preserve"> </w:t>
      </w:r>
    </w:p>
    <w:p w:rsidR="008D1700" w:rsidRPr="009A518A" w:rsidRDefault="008D1700" w:rsidP="009A518A">
      <w:pPr>
        <w:pStyle w:val="ListParagraph"/>
        <w:numPr>
          <w:ilvl w:val="0"/>
          <w:numId w:val="20"/>
        </w:numPr>
        <w:autoSpaceDE w:val="0"/>
        <w:autoSpaceDN w:val="0"/>
        <w:adjustRightInd w:val="0"/>
        <w:spacing w:before="240"/>
        <w:jc w:val="both"/>
        <w:rPr>
          <w:rFonts w:ascii="Calibri" w:hAnsi="Calibri" w:cs="Arial"/>
          <w:color w:val="000000"/>
          <w:szCs w:val="24"/>
        </w:rPr>
      </w:pPr>
      <w:r w:rsidRPr="009A518A">
        <w:rPr>
          <w:rFonts w:ascii="Calibri" w:hAnsi="Calibri" w:cs="Arial"/>
          <w:color w:val="000000"/>
          <w:szCs w:val="24"/>
        </w:rPr>
        <w:t xml:space="preserve">Areas where questions exist on interpretation of the regulatory standards, including potential solutions. </w:t>
      </w:r>
    </w:p>
    <w:p w:rsidR="008D1700" w:rsidRPr="009A518A" w:rsidRDefault="008D1700" w:rsidP="009A518A">
      <w:pPr>
        <w:pStyle w:val="ListParagraph"/>
        <w:numPr>
          <w:ilvl w:val="0"/>
          <w:numId w:val="20"/>
        </w:numPr>
        <w:autoSpaceDE w:val="0"/>
        <w:autoSpaceDN w:val="0"/>
        <w:adjustRightInd w:val="0"/>
        <w:jc w:val="both"/>
        <w:rPr>
          <w:rFonts w:ascii="Calibri" w:hAnsi="Calibri" w:cs="Arial"/>
          <w:color w:val="000000"/>
          <w:szCs w:val="24"/>
        </w:rPr>
      </w:pPr>
      <w:r w:rsidRPr="009A518A">
        <w:rPr>
          <w:rFonts w:ascii="Calibri" w:hAnsi="Calibri" w:cs="Arial"/>
          <w:color w:val="000000"/>
          <w:szCs w:val="24"/>
        </w:rPr>
        <w:t xml:space="preserve">Issues encountered in achieving compliance with the regulatory standards, including potential solutions. </w:t>
      </w:r>
    </w:p>
    <w:p w:rsidR="008D1700" w:rsidRPr="009A518A" w:rsidRDefault="008D1700" w:rsidP="009A518A">
      <w:pPr>
        <w:pStyle w:val="ListParagraph"/>
        <w:numPr>
          <w:ilvl w:val="0"/>
          <w:numId w:val="20"/>
        </w:numPr>
        <w:rPr>
          <w:rFonts w:ascii="Calibri" w:hAnsi="Calibri" w:cs="Arial"/>
          <w:szCs w:val="24"/>
        </w:rPr>
      </w:pPr>
      <w:r w:rsidRPr="009A518A">
        <w:rPr>
          <w:rFonts w:ascii="Calibri" w:hAnsi="Calibri" w:cs="Arial"/>
          <w:szCs w:val="24"/>
        </w:rPr>
        <w:t>Suggested regulatory modifications which would either 1) clarify existing rule language to better achieve the intended resource protection, or 2) which would reduce regulatory inefficiencies and maintain the same or better level of protection.</w:t>
      </w:r>
    </w:p>
    <w:p w:rsidR="008D1700" w:rsidRPr="00031A80" w:rsidRDefault="008D1700" w:rsidP="009A518A">
      <w:pPr>
        <w:autoSpaceDE w:val="0"/>
        <w:autoSpaceDN w:val="0"/>
        <w:adjustRightInd w:val="0"/>
        <w:spacing w:before="240"/>
        <w:ind w:left="540"/>
        <w:rPr>
          <w:rFonts w:ascii="Calibri" w:hAnsi="Calibri" w:cs="Arial"/>
          <w:b/>
          <w:bCs/>
          <w:color w:val="000000"/>
          <w:szCs w:val="24"/>
        </w:rPr>
      </w:pPr>
      <w:r w:rsidRPr="00031A80">
        <w:rPr>
          <w:rFonts w:ascii="Calibri" w:hAnsi="Calibri" w:cs="Arial"/>
          <w:color w:val="000000"/>
          <w:szCs w:val="24"/>
        </w:rPr>
        <w:t xml:space="preserve">Written comments to be considered by the Board shall be submitted no later than </w:t>
      </w:r>
      <w:r w:rsidR="009B6FC2">
        <w:rPr>
          <w:rFonts w:ascii="Calibri" w:hAnsi="Calibri" w:cs="Arial"/>
          <w:b/>
          <w:color w:val="000000"/>
          <w:szCs w:val="24"/>
        </w:rPr>
        <w:t>5:00 p.m. on November 22</w:t>
      </w:r>
      <w:r w:rsidRPr="00031A80">
        <w:rPr>
          <w:rFonts w:ascii="Calibri" w:hAnsi="Calibri" w:cs="Arial"/>
          <w:b/>
          <w:color w:val="000000"/>
          <w:szCs w:val="24"/>
        </w:rPr>
        <w:t>, 201</w:t>
      </w:r>
      <w:r>
        <w:rPr>
          <w:rFonts w:ascii="Calibri" w:hAnsi="Calibri" w:cs="Arial"/>
          <w:b/>
          <w:color w:val="000000"/>
          <w:szCs w:val="24"/>
        </w:rPr>
        <w:t>8</w:t>
      </w:r>
      <w:r w:rsidRPr="00031A80">
        <w:rPr>
          <w:rFonts w:ascii="Calibri" w:hAnsi="Calibri" w:cs="Arial"/>
          <w:color w:val="000000"/>
          <w:szCs w:val="24"/>
        </w:rPr>
        <w:t xml:space="preserve">.  </w:t>
      </w:r>
      <w:r w:rsidRPr="00031A80">
        <w:rPr>
          <w:rFonts w:ascii="Calibri" w:hAnsi="Calibri"/>
          <w:szCs w:val="24"/>
        </w:rPr>
        <w:t>Written comments may be sent via U.S</w:t>
      </w:r>
      <w:r>
        <w:rPr>
          <w:rFonts w:ascii="Calibri" w:hAnsi="Calibri"/>
          <w:szCs w:val="24"/>
        </w:rPr>
        <w:t>.</w:t>
      </w:r>
      <w:r w:rsidRPr="00031A80">
        <w:rPr>
          <w:rFonts w:ascii="Calibri" w:hAnsi="Calibri"/>
          <w:szCs w:val="24"/>
        </w:rPr>
        <w:t xml:space="preserve"> Mail to </w:t>
      </w:r>
      <w:r w:rsidRPr="00031A80">
        <w:rPr>
          <w:rFonts w:ascii="Calibri" w:hAnsi="Calibri" w:cs="Arial"/>
          <w:szCs w:val="24"/>
        </w:rPr>
        <w:t>Board of Forestry and Fire Protection, Attn: Matt Dias, Executive Officer, P.O. Box 944246, Sacramento, CA. 94244-2460</w:t>
      </w:r>
      <w:r>
        <w:rPr>
          <w:rFonts w:ascii="Calibri" w:hAnsi="Calibri" w:cs="Arial"/>
          <w:szCs w:val="24"/>
        </w:rPr>
        <w:t xml:space="preserve"> or</w:t>
      </w:r>
    </w:p>
    <w:p w:rsidR="008D1700" w:rsidRDefault="008D1700" w:rsidP="009A518A">
      <w:pPr>
        <w:autoSpaceDE w:val="0"/>
        <w:autoSpaceDN w:val="0"/>
        <w:adjustRightInd w:val="0"/>
        <w:ind w:left="540"/>
        <w:sectPr w:rsidR="008D1700" w:rsidSect="008D1700">
          <w:endnotePr>
            <w:numFmt w:val="decimal"/>
          </w:endnotePr>
          <w:type w:val="continuous"/>
          <w:pgSz w:w="12240" w:h="15840" w:code="1"/>
          <w:pgMar w:top="720" w:right="720" w:bottom="720" w:left="720" w:header="720" w:footer="504" w:gutter="0"/>
          <w:pgNumType w:start="1"/>
          <w:cols w:space="720"/>
          <w:noEndnote/>
          <w:titlePg/>
        </w:sectPr>
      </w:pPr>
      <w:r w:rsidRPr="00031A80">
        <w:rPr>
          <w:rFonts w:ascii="Calibri" w:hAnsi="Calibri" w:cs="Arial"/>
          <w:color w:val="000000"/>
          <w:szCs w:val="24"/>
        </w:rPr>
        <w:t xml:space="preserve">via e-mail at </w:t>
      </w:r>
      <w:hyperlink r:id="rId10" w:history="1">
        <w:r w:rsidRPr="00031A80">
          <w:rPr>
            <w:rFonts w:ascii="Calibri" w:hAnsi="Calibri" w:cs="Arial"/>
            <w:color w:val="0000FF"/>
            <w:szCs w:val="24"/>
            <w:u w:val="single"/>
          </w:rPr>
          <w:t>publiccomments@bof.ca.gov</w:t>
        </w:r>
      </w:hyperlink>
      <w:r>
        <w:rPr>
          <w:rFonts w:ascii="Calibri" w:hAnsi="Calibri" w:cs="Arial"/>
          <w:color w:val="0000FF"/>
          <w:szCs w:val="24"/>
        </w:rPr>
        <w:t>.</w:t>
      </w:r>
    </w:p>
    <w:p w:rsidR="008D1700" w:rsidRPr="002D13DA" w:rsidRDefault="008D1700" w:rsidP="009A518A">
      <w:pPr>
        <w:rPr>
          <w:rFonts w:cs="Arial"/>
          <w:szCs w:val="24"/>
        </w:rPr>
      </w:pPr>
      <w:bookmarkStart w:id="1" w:name="Start"/>
      <w:bookmarkEnd w:id="1"/>
    </w:p>
    <w:sectPr w:rsidR="008D1700" w:rsidRPr="002D13DA" w:rsidSect="00B255CC">
      <w:headerReference w:type="even" r:id="rId11"/>
      <w:headerReference w:type="default" r:id="rId12"/>
      <w:headerReference w:type="first" r:id="rId13"/>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469" w:rsidRDefault="00A82469" w:rsidP="005F6B90">
      <w:r>
        <w:separator/>
      </w:r>
    </w:p>
  </w:endnote>
  <w:endnote w:type="continuationSeparator" w:id="0">
    <w:p w:rsidR="00A82469" w:rsidRDefault="00A82469"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00" w:rsidRPr="007346DB" w:rsidRDefault="008D1700"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 xml:space="preserve">ission is to lead </w:t>
    </w:r>
    <w:smartTag w:uri="urn:schemas-microsoft-com:office:smarttags" w:element="State">
      <w:smartTag w:uri="urn:schemas-microsoft-com:office:smarttags" w:element="place">
        <w:r w:rsidRPr="007346DB">
          <w:rPr>
            <w:i/>
            <w:sz w:val="18"/>
            <w:szCs w:val="18"/>
          </w:rPr>
          <w:t>California</w:t>
        </w:r>
      </w:smartTag>
    </w:smartTag>
    <w:r w:rsidRPr="007346DB">
      <w:rPr>
        <w:i/>
        <w:sz w:val="18"/>
        <w:szCs w:val="18"/>
      </w:rPr>
      <w:t xml:space="preserve">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469" w:rsidRDefault="00A82469" w:rsidP="005F6B90">
      <w:r>
        <w:separator/>
      </w:r>
    </w:p>
  </w:footnote>
  <w:footnote w:type="continuationSeparator" w:id="0">
    <w:p w:rsidR="00A82469" w:rsidRDefault="00A82469"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00" w:rsidRDefault="00724E77" w:rsidP="007346DB">
    <w:pPr>
      <w:tabs>
        <w:tab w:val="right" w:pos="10800"/>
      </w:tabs>
      <w:suppressAutoHyphens/>
      <w:spacing w:line="240" w:lineRule="exact"/>
      <w:jc w:val="both"/>
      <w:rPr>
        <w:i/>
        <w:color w:val="000080"/>
        <w:spacing w:val="-2"/>
        <w:sz w:val="14"/>
      </w:rPr>
    </w:pPr>
    <w:r>
      <w:rPr>
        <w:color w:val="000080"/>
        <w:spacing w:val="2"/>
        <w:sz w:val="14"/>
      </w:rPr>
      <w:t xml:space="preserve">STATE OF CALIFORNIA - </w:t>
    </w:r>
    <w:r w:rsidR="008D1700">
      <w:rPr>
        <w:color w:val="000080"/>
        <w:spacing w:val="2"/>
        <w:sz w:val="14"/>
      </w:rPr>
      <w:t>THE NATURAL RESOURCES AGENCY</w:t>
    </w:r>
    <w:r w:rsidR="008D1700">
      <w:rPr>
        <w:color w:val="000080"/>
        <w:spacing w:val="-2"/>
        <w:sz w:val="14"/>
      </w:rPr>
      <w:tab/>
    </w:r>
    <w:r>
      <w:rPr>
        <w:color w:val="000080"/>
        <w:spacing w:val="-2"/>
        <w:sz w:val="14"/>
      </w:rPr>
      <w:t>Gavin Newsom</w:t>
    </w:r>
    <w:r w:rsidR="008D1700">
      <w:rPr>
        <w:color w:val="000080"/>
        <w:spacing w:val="-2"/>
        <w:sz w:val="14"/>
      </w:rPr>
      <w:t xml:space="preserve">, </w:t>
    </w:r>
    <w:r w:rsidR="008D1700">
      <w:rPr>
        <w:i/>
        <w:color w:val="000080"/>
        <w:spacing w:val="-2"/>
        <w:sz w:val="14"/>
      </w:rPr>
      <w:t>Governor</w:t>
    </w:r>
  </w:p>
  <w:p w:rsidR="008D1700" w:rsidRDefault="008D1700" w:rsidP="007346DB">
    <w:pPr>
      <w:tabs>
        <w:tab w:val="right" w:pos="10800"/>
      </w:tabs>
      <w:suppressAutoHyphens/>
      <w:spacing w:line="240" w:lineRule="exact"/>
      <w:jc w:val="both"/>
      <w:rPr>
        <w:i/>
        <w:color w:val="000080"/>
        <w:spacing w:val="-2"/>
        <w:sz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0" type="#_x0000_t75" style="position:absolute;left:0;text-align:left;margin-left:478.1pt;margin-top:12.2pt;width:57.8pt;height:57.8pt;z-index:-251648512" wrapcoords="9542 74 8581 148 5622 1036 4882 1701 3847 2441 2589 3625 1701 4808 1036 5992 518 7175 148 8359 -74 10726 148 13093 962 15460 1553 16644 2515 17827 3699 19011 5400 20195 5474 20342 8433 21378 9542 21452 11984 21452 13093 21378 16052 20342 16126 20195 17827 19011 19011 17827 19973 16644 20638 15460 21082 14277 21378 13093 21600 11910 21600 9542 21378 8359 21008 7175 20490 5992 19825 4808 18937 3625 17753 2441 16644 1701 15904 1036 12945 148 11984 74 9542 74">
          <v:imagedata r:id="rId1" o:title="BOF Logo_300_dpi"/>
          <w10:wrap type="tight"/>
        </v:shape>
      </w:pict>
    </w:r>
    <w:r>
      <w:rPr>
        <w:i/>
        <w:noProof/>
        <w:color w:val="000080"/>
        <w:spacing w:val="-2"/>
        <w:sz w:val="14"/>
      </w:rPr>
      <w:pict>
        <v:line id="_x0000_s4109" style="position:absolute;left:0;text-align:left;z-index:251666944" from="4.05pt,6.2pt" to="535.1pt,6.25pt" strokeweight=".5pt">
          <v:stroke startarrowwidth="narrow" startarrowlength="short" endarrowwidth="narrow" endarrowlength="short"/>
        </v:line>
      </w:pict>
    </w:r>
  </w:p>
  <w:p w:rsidR="008D1700" w:rsidRDefault="008D1700" w:rsidP="002837D0">
    <w:pPr>
      <w:tabs>
        <w:tab w:val="left" w:pos="-720"/>
      </w:tabs>
      <w:suppressAutoHyphens/>
      <w:spacing w:line="240" w:lineRule="exact"/>
      <w:rPr>
        <w:b/>
        <w:color w:val="000080"/>
      </w:rPr>
    </w:pPr>
    <w:r>
      <w:rPr>
        <w:b/>
        <w:color w:val="000080"/>
      </w:rPr>
      <w:t>BOARD OF FORESTRY AND FIRE PROTECTION</w:t>
    </w:r>
  </w:p>
  <w:p w:rsidR="008D1700" w:rsidRDefault="008D1700" w:rsidP="002837D0">
    <w:pPr>
      <w:tabs>
        <w:tab w:val="left" w:pos="-720"/>
      </w:tabs>
      <w:suppressAutoHyphens/>
      <w:spacing w:line="240" w:lineRule="exact"/>
      <w:rPr>
        <w:color w:val="000080"/>
        <w:spacing w:val="8"/>
        <w:sz w:val="14"/>
      </w:rPr>
    </w:pPr>
    <w:r>
      <w:rPr>
        <w:color w:val="000080"/>
        <w:spacing w:val="8"/>
        <w:sz w:val="14"/>
      </w:rPr>
      <w:t>P.O. Box 944246</w:t>
    </w:r>
  </w:p>
  <w:p w:rsidR="008D1700" w:rsidRDefault="008D1700" w:rsidP="002837D0">
    <w:pPr>
      <w:tabs>
        <w:tab w:val="left" w:pos="-720"/>
      </w:tabs>
      <w:suppressAutoHyphens/>
      <w:jc w:val="both"/>
      <w:rPr>
        <w:color w:val="000080"/>
        <w:spacing w:val="8"/>
        <w:sz w:val="14"/>
      </w:rPr>
    </w:pPr>
    <w:r>
      <w:rPr>
        <w:color w:val="000080"/>
        <w:spacing w:val="8"/>
        <w:sz w:val="14"/>
      </w:rPr>
      <w:t>SACRAMENTO, CA 94244-2460</w:t>
    </w:r>
  </w:p>
  <w:p w:rsidR="008D1700" w:rsidRDefault="008D1700" w:rsidP="002837D0">
    <w:pPr>
      <w:tabs>
        <w:tab w:val="left" w:pos="-720"/>
      </w:tabs>
      <w:suppressAutoHyphens/>
      <w:jc w:val="both"/>
      <w:rPr>
        <w:color w:val="000080"/>
      </w:rPr>
    </w:pPr>
    <w:r>
      <w:rPr>
        <w:color w:val="000080"/>
        <w:sz w:val="16"/>
      </w:rPr>
      <w:t>Website: www.bof.fire.ca.gov</w:t>
    </w:r>
  </w:p>
  <w:p w:rsidR="008D1700" w:rsidRDefault="008D1700" w:rsidP="009A518A">
    <w:pPr>
      <w:tabs>
        <w:tab w:val="right" w:pos="10800"/>
      </w:tabs>
      <w:suppressAutoHyphens/>
      <w:spacing w:after="100" w:afterAutospacing="1" w:line="240" w:lineRule="exact"/>
      <w:jc w:val="both"/>
      <w:rPr>
        <w:color w:val="000080"/>
        <w:sz w:val="14"/>
      </w:rPr>
    </w:pPr>
    <w:r>
      <w:rPr>
        <w:color w:val="000080"/>
        <w:sz w:val="16"/>
      </w:rPr>
      <w:t>(916) 653-8007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42" w:rsidRDefault="008D1700">
    <w:pPr>
      <w:pStyle w:val="Header"/>
    </w:pPr>
    <w:r>
      <w:rPr>
        <w:noProof/>
      </w:rPr>
      <mc:AlternateContent>
        <mc:Choice Requires="wps">
          <w:drawing>
            <wp:anchor distT="0" distB="0" distL="114300" distR="114300" simplePos="0" relativeHeight="251661824" behindDoc="1" locked="0" layoutInCell="0" allowOverlap="1">
              <wp:simplePos x="0" y="0"/>
              <wp:positionH relativeFrom="margin">
                <wp:align>center</wp:align>
              </wp:positionH>
              <wp:positionV relativeFrom="margin">
                <wp:align>center</wp:align>
              </wp:positionV>
              <wp:extent cx="5985510" cy="2393950"/>
              <wp:effectExtent l="0" t="1619250" r="0" b="1311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D1700" w:rsidRDefault="008D1700" w:rsidP="008D1700">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gTigIAAAQ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VqIgT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rsidR="008D1700" w:rsidRDefault="008D1700" w:rsidP="008D1700">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469" w:rsidRDefault="008D1700">
    <w:pPr>
      <w:pStyle w:val="Header"/>
    </w:pPr>
    <w:r>
      <w:rPr>
        <w:noProof/>
      </w:rPr>
      <mc:AlternateContent>
        <mc:Choice Requires="wps">
          <w:drawing>
            <wp:anchor distT="0" distB="0" distL="114300" distR="114300" simplePos="0" relativeHeight="251663872" behindDoc="1" locked="0" layoutInCell="0" allowOverlap="1">
              <wp:simplePos x="0" y="0"/>
              <wp:positionH relativeFrom="margin">
                <wp:align>center</wp:align>
              </wp:positionH>
              <wp:positionV relativeFrom="margin">
                <wp:align>center</wp:align>
              </wp:positionV>
              <wp:extent cx="5985510" cy="2393950"/>
              <wp:effectExtent l="0" t="1619250" r="0" b="13112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D1700" w:rsidRDefault="008D1700" w:rsidP="008D1700">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IiAIAAP0E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ZTbADqhj&#10;j5NVRfb7jhqOntjJG8Ci0AiNAfmEo3tlvKSBhO/0eniiRk9yOLzuoTtOVtDE89uyyaiUfUUg2eHA&#10;IleSB1eMTKfkSb8RNfRGX6GjViKI66031omk/APOWKA3fQ/8EL9+Dlm/vlrLn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pbByI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8D1700" w:rsidRDefault="008D1700" w:rsidP="008D1700">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16" w:rsidRDefault="00B72366" w:rsidP="008E1416">
    <w:pPr>
      <w:tabs>
        <w:tab w:val="left" w:pos="180"/>
        <w:tab w:val="right" w:pos="10800"/>
      </w:tabs>
      <w:suppressAutoHyphens/>
      <w:spacing w:line="240" w:lineRule="exact"/>
      <w:ind w:left="-720"/>
      <w:rPr>
        <w:spacing w:val="2"/>
        <w:sz w:val="1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104" type="#_x0000_t136" style="position:absolute;left:0;text-align:left;margin-left:0;margin-top:0;width:471.3pt;height:188.5pt;rotation:315;z-index:-251656704;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r w:rsidR="00A82469" w:rsidRPr="005F6B90">
      <w:rPr>
        <w:b/>
        <w:sz w:val="18"/>
        <w:szCs w:val="18"/>
      </w:rPr>
      <w:t>BOARD OF FORESTRY AND FIRE PROTECTION</w:t>
    </w:r>
    <w:r w:rsidR="008E1416">
      <w:rPr>
        <w:b/>
        <w:spacing w:val="2"/>
        <w:sz w:val="14"/>
        <w:szCs w:val="24"/>
      </w:rPr>
      <w:tab/>
      <w:t>KEITH GILLESS, CHAIR</w:t>
    </w:r>
  </w:p>
  <w:p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728" behindDoc="1" locked="0" layoutInCell="1" allowOverlap="1" wp14:anchorId="5AB9D5C5" wp14:editId="264AD0D1">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366">
      <w:rPr>
        <w:spacing w:val="-2"/>
        <w:sz w:val="12"/>
        <w:szCs w:val="12"/>
      </w:rPr>
      <w:pict>
        <v:rect id="_x0000_i1025" style="width:0;height:1.5pt" o:hralign="center" o:hrstd="t" o:hr="t" fillcolor="#a0a0a0" stroked="f"/>
      </w:pict>
    </w:r>
  </w:p>
  <w:p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2" w:name="code"/>
    <w:bookmarkEnd w:id="2"/>
  </w:p>
  <w:p w:rsidR="00A82469" w:rsidRDefault="00B72366"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4201A0"/>
    <w:multiLevelType w:val="hybridMultilevel"/>
    <w:tmpl w:val="19B2461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C0BC4"/>
    <w:multiLevelType w:val="hybridMultilevel"/>
    <w:tmpl w:val="89003568"/>
    <w:lvl w:ilvl="0" w:tplc="E536039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7"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8"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9"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18"/>
  </w:num>
  <w:num w:numId="4">
    <w:abstractNumId w:val="5"/>
  </w:num>
  <w:num w:numId="5">
    <w:abstractNumId w:val="15"/>
  </w:num>
  <w:num w:numId="6">
    <w:abstractNumId w:val="4"/>
  </w:num>
  <w:num w:numId="7">
    <w:abstractNumId w:val="3"/>
  </w:num>
  <w:num w:numId="8">
    <w:abstractNumId w:val="7"/>
  </w:num>
  <w:num w:numId="9">
    <w:abstractNumId w:val="0"/>
  </w:num>
  <w:num w:numId="10">
    <w:abstractNumId w:val="17"/>
  </w:num>
  <w:num w:numId="11">
    <w:abstractNumId w:val="6"/>
  </w:num>
  <w:num w:numId="12">
    <w:abstractNumId w:val="19"/>
  </w:num>
  <w:num w:numId="13">
    <w:abstractNumId w:val="16"/>
  </w:num>
  <w:num w:numId="14">
    <w:abstractNumId w:val="10"/>
  </w:num>
  <w:num w:numId="15">
    <w:abstractNumId w:val="12"/>
  </w:num>
  <w:num w:numId="16">
    <w:abstractNumId w:val="20"/>
  </w:num>
  <w:num w:numId="17">
    <w:abstractNumId w:val="9"/>
  </w:num>
  <w:num w:numId="18">
    <w:abstractNumId w:val="11"/>
  </w:num>
  <w:num w:numId="19">
    <w:abstractNumId w:val="13"/>
  </w:num>
  <w:num w:numId="20">
    <w:abstractNumId w:val="1"/>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QsypCPyU8dUc9klO24N8ckVWTjmySJEdDMm5nMJxezLjMRO9jVQ5ykx/CTFB5aHgLKlP8Aj8NVBtGtn5VN77A==" w:salt="siJBTpDUnr9K1+DefY0C6g=="/>
  <w:defaultTabStop w:val="720"/>
  <w:characterSpacingControl w:val="doNotCompress"/>
  <w:hdrShapeDefaults>
    <o:shapedefaults v:ext="edit" spidmax="4111"/>
    <o:shapelayout v:ext="edit">
      <o:idmap v:ext="edit" data="4"/>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6213"/>
    <w:rsid w:val="00011D8A"/>
    <w:rsid w:val="00013CEF"/>
    <w:rsid w:val="0003112C"/>
    <w:rsid w:val="0003412E"/>
    <w:rsid w:val="000378E1"/>
    <w:rsid w:val="00050C5B"/>
    <w:rsid w:val="000529A5"/>
    <w:rsid w:val="00052D0A"/>
    <w:rsid w:val="0005329B"/>
    <w:rsid w:val="00054F7E"/>
    <w:rsid w:val="00066E77"/>
    <w:rsid w:val="000675F2"/>
    <w:rsid w:val="00074B73"/>
    <w:rsid w:val="000752C8"/>
    <w:rsid w:val="00087280"/>
    <w:rsid w:val="0009431C"/>
    <w:rsid w:val="00097A0B"/>
    <w:rsid w:val="000A7800"/>
    <w:rsid w:val="000B2C00"/>
    <w:rsid w:val="000B655B"/>
    <w:rsid w:val="000C28D4"/>
    <w:rsid w:val="000C2E24"/>
    <w:rsid w:val="000C3F53"/>
    <w:rsid w:val="000C4CF9"/>
    <w:rsid w:val="000D0526"/>
    <w:rsid w:val="000D0A79"/>
    <w:rsid w:val="000D3C4D"/>
    <w:rsid w:val="000D76CE"/>
    <w:rsid w:val="000E3C4F"/>
    <w:rsid w:val="000F6CED"/>
    <w:rsid w:val="000F6EF9"/>
    <w:rsid w:val="00107812"/>
    <w:rsid w:val="00116503"/>
    <w:rsid w:val="0012274B"/>
    <w:rsid w:val="00122CB4"/>
    <w:rsid w:val="00123A41"/>
    <w:rsid w:val="00132F5C"/>
    <w:rsid w:val="0013381F"/>
    <w:rsid w:val="00133F8F"/>
    <w:rsid w:val="001401DB"/>
    <w:rsid w:val="001419D4"/>
    <w:rsid w:val="0014720D"/>
    <w:rsid w:val="001474F5"/>
    <w:rsid w:val="0014796B"/>
    <w:rsid w:val="0015419B"/>
    <w:rsid w:val="00161AF9"/>
    <w:rsid w:val="00162E5B"/>
    <w:rsid w:val="0017531E"/>
    <w:rsid w:val="00175BE0"/>
    <w:rsid w:val="00181368"/>
    <w:rsid w:val="001843E9"/>
    <w:rsid w:val="0018513C"/>
    <w:rsid w:val="001946EF"/>
    <w:rsid w:val="001A2FC5"/>
    <w:rsid w:val="001A35BC"/>
    <w:rsid w:val="001A5DFD"/>
    <w:rsid w:val="001A64FC"/>
    <w:rsid w:val="001B69FE"/>
    <w:rsid w:val="001C2503"/>
    <w:rsid w:val="001C2782"/>
    <w:rsid w:val="001D1351"/>
    <w:rsid w:val="001D749F"/>
    <w:rsid w:val="001F0A0C"/>
    <w:rsid w:val="001F59F6"/>
    <w:rsid w:val="001F5DDB"/>
    <w:rsid w:val="001F61C6"/>
    <w:rsid w:val="00206427"/>
    <w:rsid w:val="00210A1E"/>
    <w:rsid w:val="00212AFF"/>
    <w:rsid w:val="0021603B"/>
    <w:rsid w:val="00216998"/>
    <w:rsid w:val="002236DE"/>
    <w:rsid w:val="00223A96"/>
    <w:rsid w:val="00224EDB"/>
    <w:rsid w:val="00227086"/>
    <w:rsid w:val="002279A5"/>
    <w:rsid w:val="00232FDD"/>
    <w:rsid w:val="00233548"/>
    <w:rsid w:val="0024545B"/>
    <w:rsid w:val="00251DBE"/>
    <w:rsid w:val="00252CDF"/>
    <w:rsid w:val="00255043"/>
    <w:rsid w:val="00255842"/>
    <w:rsid w:val="002560A1"/>
    <w:rsid w:val="00263323"/>
    <w:rsid w:val="002716C4"/>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B0B56"/>
    <w:rsid w:val="002B4307"/>
    <w:rsid w:val="002B6C4A"/>
    <w:rsid w:val="002B7394"/>
    <w:rsid w:val="002C2ED6"/>
    <w:rsid w:val="002C78E9"/>
    <w:rsid w:val="002D127C"/>
    <w:rsid w:val="002D13DA"/>
    <w:rsid w:val="002D2166"/>
    <w:rsid w:val="002D3C05"/>
    <w:rsid w:val="002D5DD9"/>
    <w:rsid w:val="002D6C2D"/>
    <w:rsid w:val="002E5655"/>
    <w:rsid w:val="002F67E7"/>
    <w:rsid w:val="003074B5"/>
    <w:rsid w:val="003128D0"/>
    <w:rsid w:val="00314134"/>
    <w:rsid w:val="00316D19"/>
    <w:rsid w:val="003232DB"/>
    <w:rsid w:val="00331303"/>
    <w:rsid w:val="00331F28"/>
    <w:rsid w:val="00346238"/>
    <w:rsid w:val="00352D99"/>
    <w:rsid w:val="00354299"/>
    <w:rsid w:val="00357A2B"/>
    <w:rsid w:val="003677E2"/>
    <w:rsid w:val="00367F4B"/>
    <w:rsid w:val="00370F8A"/>
    <w:rsid w:val="003820C0"/>
    <w:rsid w:val="003823C1"/>
    <w:rsid w:val="003911FC"/>
    <w:rsid w:val="00393943"/>
    <w:rsid w:val="00393EF8"/>
    <w:rsid w:val="0039414E"/>
    <w:rsid w:val="00394BBB"/>
    <w:rsid w:val="003966F5"/>
    <w:rsid w:val="00397EAF"/>
    <w:rsid w:val="003A4E3C"/>
    <w:rsid w:val="003A5E67"/>
    <w:rsid w:val="003B4CB9"/>
    <w:rsid w:val="003B5859"/>
    <w:rsid w:val="003B7C1D"/>
    <w:rsid w:val="003C46D5"/>
    <w:rsid w:val="003D0DD1"/>
    <w:rsid w:val="003D29E9"/>
    <w:rsid w:val="003D652A"/>
    <w:rsid w:val="003D6740"/>
    <w:rsid w:val="003E0695"/>
    <w:rsid w:val="003E0AFA"/>
    <w:rsid w:val="003E49B8"/>
    <w:rsid w:val="003F7109"/>
    <w:rsid w:val="004029A1"/>
    <w:rsid w:val="00403328"/>
    <w:rsid w:val="00403A64"/>
    <w:rsid w:val="00406835"/>
    <w:rsid w:val="00411924"/>
    <w:rsid w:val="00411C6C"/>
    <w:rsid w:val="00416B89"/>
    <w:rsid w:val="00416BB8"/>
    <w:rsid w:val="00417957"/>
    <w:rsid w:val="00420E90"/>
    <w:rsid w:val="00423ADF"/>
    <w:rsid w:val="004258BC"/>
    <w:rsid w:val="00425FB1"/>
    <w:rsid w:val="00427618"/>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8031F"/>
    <w:rsid w:val="004843D3"/>
    <w:rsid w:val="00486861"/>
    <w:rsid w:val="00487010"/>
    <w:rsid w:val="00490127"/>
    <w:rsid w:val="0049227C"/>
    <w:rsid w:val="004A2257"/>
    <w:rsid w:val="004B6867"/>
    <w:rsid w:val="004D25C3"/>
    <w:rsid w:val="004D67E0"/>
    <w:rsid w:val="004D7EA9"/>
    <w:rsid w:val="004E09D5"/>
    <w:rsid w:val="004E3ADC"/>
    <w:rsid w:val="004E4656"/>
    <w:rsid w:val="004E7E35"/>
    <w:rsid w:val="004F0D74"/>
    <w:rsid w:val="004F1E38"/>
    <w:rsid w:val="004F2705"/>
    <w:rsid w:val="004F4149"/>
    <w:rsid w:val="00503597"/>
    <w:rsid w:val="005076AF"/>
    <w:rsid w:val="00510E66"/>
    <w:rsid w:val="00510F97"/>
    <w:rsid w:val="0052066D"/>
    <w:rsid w:val="005229F7"/>
    <w:rsid w:val="00536F2F"/>
    <w:rsid w:val="00537193"/>
    <w:rsid w:val="0054007C"/>
    <w:rsid w:val="005467A5"/>
    <w:rsid w:val="0055165D"/>
    <w:rsid w:val="005541FB"/>
    <w:rsid w:val="00562847"/>
    <w:rsid w:val="005729A5"/>
    <w:rsid w:val="00581342"/>
    <w:rsid w:val="005847B2"/>
    <w:rsid w:val="00584F32"/>
    <w:rsid w:val="00585865"/>
    <w:rsid w:val="005923B5"/>
    <w:rsid w:val="005A20FB"/>
    <w:rsid w:val="005A31B0"/>
    <w:rsid w:val="005A3C92"/>
    <w:rsid w:val="005A43A5"/>
    <w:rsid w:val="005A60C0"/>
    <w:rsid w:val="005B2E1D"/>
    <w:rsid w:val="005B3CDC"/>
    <w:rsid w:val="005B45F2"/>
    <w:rsid w:val="005B59CB"/>
    <w:rsid w:val="005B7E98"/>
    <w:rsid w:val="005C53DC"/>
    <w:rsid w:val="005C63EC"/>
    <w:rsid w:val="005D258D"/>
    <w:rsid w:val="005D7E32"/>
    <w:rsid w:val="005E413A"/>
    <w:rsid w:val="005F0D2C"/>
    <w:rsid w:val="005F202A"/>
    <w:rsid w:val="005F3CCA"/>
    <w:rsid w:val="005F3FFD"/>
    <w:rsid w:val="005F6B90"/>
    <w:rsid w:val="005F7D11"/>
    <w:rsid w:val="00604812"/>
    <w:rsid w:val="0061125B"/>
    <w:rsid w:val="0061288A"/>
    <w:rsid w:val="00614A48"/>
    <w:rsid w:val="00634960"/>
    <w:rsid w:val="00636037"/>
    <w:rsid w:val="0063797A"/>
    <w:rsid w:val="00641AD0"/>
    <w:rsid w:val="00642244"/>
    <w:rsid w:val="00645250"/>
    <w:rsid w:val="00645EF8"/>
    <w:rsid w:val="0065177E"/>
    <w:rsid w:val="006536EB"/>
    <w:rsid w:val="006558E8"/>
    <w:rsid w:val="00662670"/>
    <w:rsid w:val="006626A7"/>
    <w:rsid w:val="00662AA1"/>
    <w:rsid w:val="00665EDE"/>
    <w:rsid w:val="00666C2C"/>
    <w:rsid w:val="00670015"/>
    <w:rsid w:val="006735A1"/>
    <w:rsid w:val="00677C09"/>
    <w:rsid w:val="00681F1E"/>
    <w:rsid w:val="00690745"/>
    <w:rsid w:val="006930CC"/>
    <w:rsid w:val="006943D0"/>
    <w:rsid w:val="006952FA"/>
    <w:rsid w:val="006954F6"/>
    <w:rsid w:val="006A57EE"/>
    <w:rsid w:val="006A62FF"/>
    <w:rsid w:val="006A6CDE"/>
    <w:rsid w:val="006B3815"/>
    <w:rsid w:val="006B39A5"/>
    <w:rsid w:val="006B7B89"/>
    <w:rsid w:val="006B7FB7"/>
    <w:rsid w:val="006C3462"/>
    <w:rsid w:val="006D1BDB"/>
    <w:rsid w:val="006D3C82"/>
    <w:rsid w:val="006E3DDB"/>
    <w:rsid w:val="006F4A52"/>
    <w:rsid w:val="006F7CF8"/>
    <w:rsid w:val="00700DFB"/>
    <w:rsid w:val="0070768E"/>
    <w:rsid w:val="00715630"/>
    <w:rsid w:val="0071608A"/>
    <w:rsid w:val="007164C5"/>
    <w:rsid w:val="0072125B"/>
    <w:rsid w:val="0072291F"/>
    <w:rsid w:val="007236AC"/>
    <w:rsid w:val="00724DCF"/>
    <w:rsid w:val="00724E77"/>
    <w:rsid w:val="00727E52"/>
    <w:rsid w:val="00733C6F"/>
    <w:rsid w:val="00743FD8"/>
    <w:rsid w:val="00746EBC"/>
    <w:rsid w:val="007514F1"/>
    <w:rsid w:val="0075177E"/>
    <w:rsid w:val="007527CF"/>
    <w:rsid w:val="00752EA7"/>
    <w:rsid w:val="00753C3B"/>
    <w:rsid w:val="00754F7A"/>
    <w:rsid w:val="007561D6"/>
    <w:rsid w:val="00761CD3"/>
    <w:rsid w:val="00762F4F"/>
    <w:rsid w:val="00765A41"/>
    <w:rsid w:val="007664E0"/>
    <w:rsid w:val="00767B0A"/>
    <w:rsid w:val="0077127D"/>
    <w:rsid w:val="007835E0"/>
    <w:rsid w:val="00784E70"/>
    <w:rsid w:val="007869E4"/>
    <w:rsid w:val="00790B20"/>
    <w:rsid w:val="00793C05"/>
    <w:rsid w:val="00793DCA"/>
    <w:rsid w:val="00794ED7"/>
    <w:rsid w:val="00797720"/>
    <w:rsid w:val="007A1EC3"/>
    <w:rsid w:val="007B05D2"/>
    <w:rsid w:val="007B2BDF"/>
    <w:rsid w:val="007B604A"/>
    <w:rsid w:val="007B68C8"/>
    <w:rsid w:val="007C1A2C"/>
    <w:rsid w:val="007C34A0"/>
    <w:rsid w:val="007C735D"/>
    <w:rsid w:val="007D2AE4"/>
    <w:rsid w:val="007D46B8"/>
    <w:rsid w:val="007D49EB"/>
    <w:rsid w:val="007D4D81"/>
    <w:rsid w:val="007E12D6"/>
    <w:rsid w:val="007F2C68"/>
    <w:rsid w:val="007F3DEA"/>
    <w:rsid w:val="007F4F96"/>
    <w:rsid w:val="007F6EF3"/>
    <w:rsid w:val="00806B02"/>
    <w:rsid w:val="008140B5"/>
    <w:rsid w:val="00817148"/>
    <w:rsid w:val="0082709C"/>
    <w:rsid w:val="008307F1"/>
    <w:rsid w:val="00830B35"/>
    <w:rsid w:val="00832CC3"/>
    <w:rsid w:val="00834468"/>
    <w:rsid w:val="008375FF"/>
    <w:rsid w:val="00844619"/>
    <w:rsid w:val="0084522A"/>
    <w:rsid w:val="00850B3E"/>
    <w:rsid w:val="008510E8"/>
    <w:rsid w:val="008533D7"/>
    <w:rsid w:val="00862DD7"/>
    <w:rsid w:val="00865BD6"/>
    <w:rsid w:val="008711A9"/>
    <w:rsid w:val="008725C4"/>
    <w:rsid w:val="008847B1"/>
    <w:rsid w:val="008871D1"/>
    <w:rsid w:val="008906B7"/>
    <w:rsid w:val="008A0C01"/>
    <w:rsid w:val="008A2D44"/>
    <w:rsid w:val="008A3BCF"/>
    <w:rsid w:val="008A5480"/>
    <w:rsid w:val="008B4711"/>
    <w:rsid w:val="008B53F4"/>
    <w:rsid w:val="008B675B"/>
    <w:rsid w:val="008C4E2A"/>
    <w:rsid w:val="008C6E89"/>
    <w:rsid w:val="008C7320"/>
    <w:rsid w:val="008D1700"/>
    <w:rsid w:val="008D6360"/>
    <w:rsid w:val="008E053C"/>
    <w:rsid w:val="008E1416"/>
    <w:rsid w:val="008E19C9"/>
    <w:rsid w:val="008E3CA3"/>
    <w:rsid w:val="008F0143"/>
    <w:rsid w:val="008F194E"/>
    <w:rsid w:val="008F1AF8"/>
    <w:rsid w:val="008F230D"/>
    <w:rsid w:val="008F50F4"/>
    <w:rsid w:val="008F67CF"/>
    <w:rsid w:val="009043D7"/>
    <w:rsid w:val="00905CB2"/>
    <w:rsid w:val="00907CC1"/>
    <w:rsid w:val="00910012"/>
    <w:rsid w:val="00911063"/>
    <w:rsid w:val="00914BA6"/>
    <w:rsid w:val="00915514"/>
    <w:rsid w:val="00925FA2"/>
    <w:rsid w:val="009263DA"/>
    <w:rsid w:val="009304FF"/>
    <w:rsid w:val="00931D81"/>
    <w:rsid w:val="00932052"/>
    <w:rsid w:val="0093212A"/>
    <w:rsid w:val="00933479"/>
    <w:rsid w:val="00940172"/>
    <w:rsid w:val="00943F5F"/>
    <w:rsid w:val="00956ECC"/>
    <w:rsid w:val="009617B4"/>
    <w:rsid w:val="009645CA"/>
    <w:rsid w:val="0096794F"/>
    <w:rsid w:val="00970830"/>
    <w:rsid w:val="0097126D"/>
    <w:rsid w:val="0097139E"/>
    <w:rsid w:val="00975F30"/>
    <w:rsid w:val="0098122B"/>
    <w:rsid w:val="00985050"/>
    <w:rsid w:val="00991814"/>
    <w:rsid w:val="00994371"/>
    <w:rsid w:val="009A38C3"/>
    <w:rsid w:val="009A518A"/>
    <w:rsid w:val="009A5859"/>
    <w:rsid w:val="009B146F"/>
    <w:rsid w:val="009B22F3"/>
    <w:rsid w:val="009B6FC2"/>
    <w:rsid w:val="009B7849"/>
    <w:rsid w:val="009C6E5E"/>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6D93"/>
    <w:rsid w:val="00A10103"/>
    <w:rsid w:val="00A125CA"/>
    <w:rsid w:val="00A13C25"/>
    <w:rsid w:val="00A16567"/>
    <w:rsid w:val="00A17E87"/>
    <w:rsid w:val="00A232C1"/>
    <w:rsid w:val="00A30D35"/>
    <w:rsid w:val="00A3191A"/>
    <w:rsid w:val="00A34F9D"/>
    <w:rsid w:val="00A4241F"/>
    <w:rsid w:val="00A43E81"/>
    <w:rsid w:val="00A4643F"/>
    <w:rsid w:val="00A570AB"/>
    <w:rsid w:val="00A673B2"/>
    <w:rsid w:val="00A67A39"/>
    <w:rsid w:val="00A71211"/>
    <w:rsid w:val="00A74EAB"/>
    <w:rsid w:val="00A75495"/>
    <w:rsid w:val="00A81763"/>
    <w:rsid w:val="00A82469"/>
    <w:rsid w:val="00A83170"/>
    <w:rsid w:val="00A8347E"/>
    <w:rsid w:val="00A96EA9"/>
    <w:rsid w:val="00A975DC"/>
    <w:rsid w:val="00AA0FDF"/>
    <w:rsid w:val="00AA4F94"/>
    <w:rsid w:val="00AA6429"/>
    <w:rsid w:val="00AA67E0"/>
    <w:rsid w:val="00AA6B75"/>
    <w:rsid w:val="00AC0815"/>
    <w:rsid w:val="00AC085D"/>
    <w:rsid w:val="00AC2B75"/>
    <w:rsid w:val="00AC3C91"/>
    <w:rsid w:val="00AC3D32"/>
    <w:rsid w:val="00AC7958"/>
    <w:rsid w:val="00AD7321"/>
    <w:rsid w:val="00AE0A01"/>
    <w:rsid w:val="00AE30B2"/>
    <w:rsid w:val="00AE402C"/>
    <w:rsid w:val="00AF0BC3"/>
    <w:rsid w:val="00B02048"/>
    <w:rsid w:val="00B05D34"/>
    <w:rsid w:val="00B0712D"/>
    <w:rsid w:val="00B11634"/>
    <w:rsid w:val="00B11A18"/>
    <w:rsid w:val="00B255CC"/>
    <w:rsid w:val="00B32DED"/>
    <w:rsid w:val="00B348B1"/>
    <w:rsid w:val="00B41FE3"/>
    <w:rsid w:val="00B42235"/>
    <w:rsid w:val="00B46415"/>
    <w:rsid w:val="00B46A9E"/>
    <w:rsid w:val="00B4723F"/>
    <w:rsid w:val="00B52750"/>
    <w:rsid w:val="00B53760"/>
    <w:rsid w:val="00B546BE"/>
    <w:rsid w:val="00B549D7"/>
    <w:rsid w:val="00B54C07"/>
    <w:rsid w:val="00B573A1"/>
    <w:rsid w:val="00B576FF"/>
    <w:rsid w:val="00B62AA6"/>
    <w:rsid w:val="00B632FE"/>
    <w:rsid w:val="00B66738"/>
    <w:rsid w:val="00B67699"/>
    <w:rsid w:val="00B74016"/>
    <w:rsid w:val="00B750AC"/>
    <w:rsid w:val="00B750C5"/>
    <w:rsid w:val="00B76DD6"/>
    <w:rsid w:val="00B76EFE"/>
    <w:rsid w:val="00B810FC"/>
    <w:rsid w:val="00B84445"/>
    <w:rsid w:val="00B93296"/>
    <w:rsid w:val="00B961D7"/>
    <w:rsid w:val="00B979EF"/>
    <w:rsid w:val="00BA0BB3"/>
    <w:rsid w:val="00BA1A62"/>
    <w:rsid w:val="00BA4D8C"/>
    <w:rsid w:val="00BA601F"/>
    <w:rsid w:val="00BA73EA"/>
    <w:rsid w:val="00BB58C5"/>
    <w:rsid w:val="00BB6E61"/>
    <w:rsid w:val="00BB77D8"/>
    <w:rsid w:val="00BC186D"/>
    <w:rsid w:val="00BC2AD9"/>
    <w:rsid w:val="00BC4AF5"/>
    <w:rsid w:val="00BD0156"/>
    <w:rsid w:val="00BD3C7A"/>
    <w:rsid w:val="00BD4814"/>
    <w:rsid w:val="00BD6003"/>
    <w:rsid w:val="00BF3CB3"/>
    <w:rsid w:val="00BF536B"/>
    <w:rsid w:val="00BF7291"/>
    <w:rsid w:val="00C00A44"/>
    <w:rsid w:val="00C00E94"/>
    <w:rsid w:val="00C04F35"/>
    <w:rsid w:val="00C066E9"/>
    <w:rsid w:val="00C10868"/>
    <w:rsid w:val="00C203B0"/>
    <w:rsid w:val="00C2137F"/>
    <w:rsid w:val="00C25215"/>
    <w:rsid w:val="00C40BC4"/>
    <w:rsid w:val="00C4301A"/>
    <w:rsid w:val="00C46D20"/>
    <w:rsid w:val="00C471FD"/>
    <w:rsid w:val="00C50E6B"/>
    <w:rsid w:val="00C5185C"/>
    <w:rsid w:val="00C556AD"/>
    <w:rsid w:val="00C56393"/>
    <w:rsid w:val="00C63837"/>
    <w:rsid w:val="00C648F2"/>
    <w:rsid w:val="00C67811"/>
    <w:rsid w:val="00C67D58"/>
    <w:rsid w:val="00C7236A"/>
    <w:rsid w:val="00C77BFA"/>
    <w:rsid w:val="00C77E7C"/>
    <w:rsid w:val="00C835A9"/>
    <w:rsid w:val="00C84217"/>
    <w:rsid w:val="00C96B3C"/>
    <w:rsid w:val="00CA2F90"/>
    <w:rsid w:val="00CA3D87"/>
    <w:rsid w:val="00CA69FF"/>
    <w:rsid w:val="00CA6A10"/>
    <w:rsid w:val="00CB0476"/>
    <w:rsid w:val="00CB12B9"/>
    <w:rsid w:val="00CC5840"/>
    <w:rsid w:val="00CD315D"/>
    <w:rsid w:val="00CD4BD2"/>
    <w:rsid w:val="00CE10B8"/>
    <w:rsid w:val="00CE1E2E"/>
    <w:rsid w:val="00CE2D6A"/>
    <w:rsid w:val="00CE6005"/>
    <w:rsid w:val="00D0076B"/>
    <w:rsid w:val="00D007AF"/>
    <w:rsid w:val="00D05A3D"/>
    <w:rsid w:val="00D12969"/>
    <w:rsid w:val="00D1298F"/>
    <w:rsid w:val="00D21B1C"/>
    <w:rsid w:val="00D26A82"/>
    <w:rsid w:val="00D310ED"/>
    <w:rsid w:val="00D33429"/>
    <w:rsid w:val="00D410B5"/>
    <w:rsid w:val="00D4719E"/>
    <w:rsid w:val="00D641EA"/>
    <w:rsid w:val="00D65F99"/>
    <w:rsid w:val="00D76FBF"/>
    <w:rsid w:val="00D77199"/>
    <w:rsid w:val="00D834E5"/>
    <w:rsid w:val="00D8554F"/>
    <w:rsid w:val="00D857C0"/>
    <w:rsid w:val="00D86337"/>
    <w:rsid w:val="00D86DD8"/>
    <w:rsid w:val="00D91694"/>
    <w:rsid w:val="00D931D3"/>
    <w:rsid w:val="00D972B7"/>
    <w:rsid w:val="00DA0404"/>
    <w:rsid w:val="00DA0CCF"/>
    <w:rsid w:val="00DA0F46"/>
    <w:rsid w:val="00DA7930"/>
    <w:rsid w:val="00DB3F68"/>
    <w:rsid w:val="00DB40B8"/>
    <w:rsid w:val="00DB470C"/>
    <w:rsid w:val="00DB6E83"/>
    <w:rsid w:val="00DC144E"/>
    <w:rsid w:val="00DC18A0"/>
    <w:rsid w:val="00DC74C9"/>
    <w:rsid w:val="00DD2091"/>
    <w:rsid w:val="00DD4040"/>
    <w:rsid w:val="00DD737D"/>
    <w:rsid w:val="00DD7520"/>
    <w:rsid w:val="00DD7FB0"/>
    <w:rsid w:val="00DE1526"/>
    <w:rsid w:val="00DE4D15"/>
    <w:rsid w:val="00DF1AC4"/>
    <w:rsid w:val="00DF2B75"/>
    <w:rsid w:val="00DF2E93"/>
    <w:rsid w:val="00DF5789"/>
    <w:rsid w:val="00DF65E2"/>
    <w:rsid w:val="00DF7A25"/>
    <w:rsid w:val="00E00019"/>
    <w:rsid w:val="00E034BB"/>
    <w:rsid w:val="00E10078"/>
    <w:rsid w:val="00E128D0"/>
    <w:rsid w:val="00E12AEF"/>
    <w:rsid w:val="00E130EE"/>
    <w:rsid w:val="00E21965"/>
    <w:rsid w:val="00E22B5C"/>
    <w:rsid w:val="00E22E7C"/>
    <w:rsid w:val="00E41DA3"/>
    <w:rsid w:val="00E42306"/>
    <w:rsid w:val="00E45CDE"/>
    <w:rsid w:val="00E50CFF"/>
    <w:rsid w:val="00E60250"/>
    <w:rsid w:val="00E60556"/>
    <w:rsid w:val="00E67040"/>
    <w:rsid w:val="00E72D85"/>
    <w:rsid w:val="00E74619"/>
    <w:rsid w:val="00E8261E"/>
    <w:rsid w:val="00E84478"/>
    <w:rsid w:val="00E87CD4"/>
    <w:rsid w:val="00E9000D"/>
    <w:rsid w:val="00E917EF"/>
    <w:rsid w:val="00E9589B"/>
    <w:rsid w:val="00E96C47"/>
    <w:rsid w:val="00E978E4"/>
    <w:rsid w:val="00EA05A6"/>
    <w:rsid w:val="00EA1A9A"/>
    <w:rsid w:val="00EB7744"/>
    <w:rsid w:val="00EE11AA"/>
    <w:rsid w:val="00EE2249"/>
    <w:rsid w:val="00EE2976"/>
    <w:rsid w:val="00EE477E"/>
    <w:rsid w:val="00EE71A0"/>
    <w:rsid w:val="00EF042C"/>
    <w:rsid w:val="00EF76C2"/>
    <w:rsid w:val="00F03B5A"/>
    <w:rsid w:val="00F10EB1"/>
    <w:rsid w:val="00F12059"/>
    <w:rsid w:val="00F132DB"/>
    <w:rsid w:val="00F15602"/>
    <w:rsid w:val="00F1597E"/>
    <w:rsid w:val="00F20EE2"/>
    <w:rsid w:val="00F31C28"/>
    <w:rsid w:val="00F33B99"/>
    <w:rsid w:val="00F36CB8"/>
    <w:rsid w:val="00F43EF1"/>
    <w:rsid w:val="00F57273"/>
    <w:rsid w:val="00F57769"/>
    <w:rsid w:val="00F5797E"/>
    <w:rsid w:val="00F661A4"/>
    <w:rsid w:val="00F761A1"/>
    <w:rsid w:val="00F76C9F"/>
    <w:rsid w:val="00F84573"/>
    <w:rsid w:val="00F85804"/>
    <w:rsid w:val="00F92A30"/>
    <w:rsid w:val="00F92ECA"/>
    <w:rsid w:val="00F9408D"/>
    <w:rsid w:val="00F9732E"/>
    <w:rsid w:val="00FB6057"/>
    <w:rsid w:val="00FB6634"/>
    <w:rsid w:val="00FC10B2"/>
    <w:rsid w:val="00FC5FD8"/>
    <w:rsid w:val="00FD4103"/>
    <w:rsid w:val="00FD597A"/>
    <w:rsid w:val="00FE15C2"/>
    <w:rsid w:val="00FE1D51"/>
    <w:rsid w:val="00FE373D"/>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111"/>
    <o:shapelayout v:ext="edit">
      <o:idmap v:ext="edit" data="1"/>
    </o:shapelayout>
  </w:shapeDefaults>
  <w:decimalSymbol w:val="."/>
  <w:listSeparator w:val=","/>
  <w14:docId w14:val="0D4CD7F3"/>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4E77"/>
    <w:pPr>
      <w:spacing w:after="0" w:line="240" w:lineRule="auto"/>
    </w:pPr>
    <w:rPr>
      <w:rFonts w:eastAsia="Times New Roman" w:cs="Times New Roman"/>
      <w:spacing w:val="-3"/>
      <w:sz w:val="24"/>
      <w:szCs w:val="20"/>
    </w:rPr>
  </w:style>
  <w:style w:type="paragraph" w:styleId="Heading1">
    <w:name w:val="heading 1"/>
    <w:basedOn w:val="Normal"/>
    <w:next w:val="Normal"/>
    <w:link w:val="Heading1Char"/>
    <w:uiPriority w:val="9"/>
    <w:qFormat/>
    <w:rsid w:val="00724E77"/>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6FC2"/>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9B6FC2"/>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724E77"/>
    <w:rPr>
      <w:rFonts w:eastAsiaTheme="majorEastAsia"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96794F"/>
    <w:pPr>
      <w:numPr>
        <w:ilvl w:val="1"/>
      </w:numPr>
      <w:spacing w:after="160"/>
      <w:jc w:val="center"/>
    </w:pPr>
    <w:rPr>
      <w:rFonts w:eastAsiaTheme="minorEastAsia" w:cstheme="minorBidi"/>
      <w:color w:val="000000" w:themeColor="text1"/>
      <w:spacing w:val="15"/>
      <w:szCs w:val="22"/>
    </w:rPr>
  </w:style>
  <w:style w:type="character" w:customStyle="1" w:styleId="SubtitleChar">
    <w:name w:val="Subtitle Char"/>
    <w:basedOn w:val="DefaultParagraphFont"/>
    <w:link w:val="Subtitle"/>
    <w:uiPriority w:val="11"/>
    <w:rsid w:val="0096794F"/>
    <w:rPr>
      <w:rFonts w:eastAsiaTheme="minorEastAsia"/>
      <w:color w:val="000000" w:themeColor="text1"/>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styleId="NormalWeb">
    <w:name w:val="Normal (Web)"/>
    <w:basedOn w:val="Normal"/>
    <w:uiPriority w:val="99"/>
    <w:semiHidden/>
    <w:unhideWhenUsed/>
    <w:rsid w:val="008D1700"/>
    <w:pPr>
      <w:spacing w:before="100" w:beforeAutospacing="1" w:after="100" w:afterAutospacing="1"/>
    </w:pPr>
    <w:rPr>
      <w:rFonts w:ascii="Times New Roman" w:eastAsiaTheme="minorEastAsia" w:hAnsi="Times New Roman"/>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bliccomments@bof.c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4312-0325-4DBD-AFF9-6BAB2090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324</Words>
  <Characters>1851</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Dias, Matt@BOF</cp:lastModifiedBy>
  <cp:revision>2</cp:revision>
  <cp:lastPrinted>2019-08-05T18:25:00Z</cp:lastPrinted>
  <dcterms:created xsi:type="dcterms:W3CDTF">2019-09-18T18:15:00Z</dcterms:created>
  <dcterms:modified xsi:type="dcterms:W3CDTF">2019-09-18T18:15:00Z</dcterms:modified>
</cp:coreProperties>
</file>