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2F16D" w14:textId="7BA2CD70" w:rsidR="005F6B90" w:rsidRPr="00CA14D5" w:rsidRDefault="005F6B90" w:rsidP="00352D99">
      <w:pPr>
        <w:pStyle w:val="Title"/>
        <w:spacing w:before="240"/>
        <w:rPr>
          <w:sz w:val="36"/>
          <w:szCs w:val="36"/>
        </w:rPr>
      </w:pPr>
      <w:r w:rsidRPr="00352D99">
        <w:rPr>
          <w:sz w:val="36"/>
          <w:szCs w:val="36"/>
        </w:rPr>
        <w:t>BOARD OF FORESTRY AND FIRE PROTECTION</w:t>
      </w:r>
      <w:r w:rsidR="00466F2D" w:rsidRPr="00352D99">
        <w:rPr>
          <w:sz w:val="36"/>
          <w:szCs w:val="36"/>
        </w:rPr>
        <w:t xml:space="preserve"> </w:t>
      </w:r>
      <w:r w:rsidR="00466F2D" w:rsidRPr="00CA14D5">
        <w:rPr>
          <w:sz w:val="36"/>
          <w:szCs w:val="36"/>
        </w:rPr>
        <w:t>MEETING MINUTES</w:t>
      </w:r>
    </w:p>
    <w:p w14:paraId="3444A9EE" w14:textId="7D6255F6" w:rsidR="005F6B90" w:rsidRPr="00CA14D5" w:rsidRDefault="00C609CB" w:rsidP="005B3886">
      <w:pPr>
        <w:pStyle w:val="Subtitle"/>
        <w:spacing w:after="0"/>
      </w:pPr>
      <w:r w:rsidRPr="00CA14D5">
        <w:t>S</w:t>
      </w:r>
      <w:r w:rsidR="00E63F76">
        <w:t>cotts Valley, CA</w:t>
      </w:r>
    </w:p>
    <w:p w14:paraId="3BB0590F" w14:textId="5FAA9937" w:rsidR="007E5523" w:rsidRDefault="00E63F76" w:rsidP="007E5523">
      <w:pPr>
        <w:pStyle w:val="Subtitle"/>
      </w:pPr>
      <w:r>
        <w:t>July 14</w:t>
      </w:r>
      <w:r w:rsidR="00393943" w:rsidRPr="00CA14D5">
        <w:t>, 20</w:t>
      </w:r>
      <w:r w:rsidR="001D405F" w:rsidRPr="00CA14D5">
        <w:t>2</w:t>
      </w:r>
      <w:r w:rsidR="007E5523">
        <w:t>2</w:t>
      </w:r>
    </w:p>
    <w:p w14:paraId="73498E5E" w14:textId="49033244" w:rsidR="005003F0" w:rsidRPr="005003F0" w:rsidRDefault="005003F0" w:rsidP="005003F0">
      <w:pPr>
        <w:pStyle w:val="Heading1"/>
        <w:rPr>
          <w:rStyle w:val="Heading2Char"/>
          <w:rFonts w:cs="Arial"/>
          <w:szCs w:val="24"/>
        </w:rPr>
      </w:pPr>
      <w:r w:rsidRPr="002C2ED6">
        <w:rPr>
          <w:rStyle w:val="Heading1Char"/>
          <w:b/>
        </w:rPr>
        <w:t>BOARD OF FORESTRY AND FIRE PROTECTION MEMBERS</w:t>
      </w:r>
      <w:r w:rsidRPr="002C2ED6">
        <w:rPr>
          <w:rFonts w:cs="Arial"/>
          <w:b w:val="0"/>
          <w:szCs w:val="24"/>
        </w:rPr>
        <w:t>:</w:t>
      </w:r>
    </w:p>
    <w:p w14:paraId="706B07B4" w14:textId="542A3BEB" w:rsidR="00BA1A62" w:rsidRPr="00CA14D5" w:rsidRDefault="00806B02" w:rsidP="00B40F4E">
      <w:pPr>
        <w:pStyle w:val="Heading2"/>
      </w:pPr>
      <w:r w:rsidRPr="00CA14D5">
        <w:rPr>
          <w:rStyle w:val="Heading2Char"/>
          <w:b/>
        </w:rPr>
        <w:t>Present</w:t>
      </w:r>
      <w:r w:rsidRPr="00CA14D5">
        <w:t>:</w:t>
      </w:r>
    </w:p>
    <w:p w14:paraId="551369FE" w14:textId="77777777" w:rsidR="00BA1A62" w:rsidRPr="00CA14D5" w:rsidRDefault="00BA1A62" w:rsidP="00403A64">
      <w:pPr>
        <w:pStyle w:val="ListParagraph"/>
        <w:numPr>
          <w:ilvl w:val="0"/>
          <w:numId w:val="1"/>
        </w:numPr>
        <w:tabs>
          <w:tab w:val="left" w:pos="1320"/>
        </w:tabs>
        <w:spacing w:before="120"/>
        <w:rPr>
          <w:rFonts w:cs="Arial"/>
          <w:szCs w:val="24"/>
        </w:rPr>
        <w:sectPr w:rsidR="00BA1A62" w:rsidRPr="00CA14D5" w:rsidSect="00DA040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64D62657" w14:textId="77777777" w:rsidR="00862DD7" w:rsidRPr="00CA14D5" w:rsidRDefault="00862DD7" w:rsidP="00EB46A1">
      <w:pPr>
        <w:pStyle w:val="ListParagraph"/>
        <w:numPr>
          <w:ilvl w:val="0"/>
          <w:numId w:val="1"/>
        </w:numPr>
      </w:pPr>
      <w:r w:rsidRPr="00CA14D5">
        <w:t>Keith Gilles</w:t>
      </w:r>
      <w:r w:rsidR="00BB77D8" w:rsidRPr="00CA14D5">
        <w:t>s</w:t>
      </w:r>
      <w:r w:rsidRPr="00CA14D5">
        <w:t>, Chair</w:t>
      </w:r>
    </w:p>
    <w:p w14:paraId="0689B51F" w14:textId="77777777" w:rsidR="00E10078" w:rsidRPr="00CA14D5" w:rsidRDefault="00E10078" w:rsidP="00EB46A1">
      <w:pPr>
        <w:pStyle w:val="ListParagraph"/>
        <w:numPr>
          <w:ilvl w:val="0"/>
          <w:numId w:val="1"/>
        </w:numPr>
      </w:pPr>
      <w:r w:rsidRPr="00CA14D5">
        <w:t>Rich Wade</w:t>
      </w:r>
    </w:p>
    <w:p w14:paraId="44101CEA" w14:textId="77777777" w:rsidR="003C18F6" w:rsidRPr="00CA14D5" w:rsidRDefault="003C18F6" w:rsidP="00EB46A1">
      <w:pPr>
        <w:pStyle w:val="ListParagraph"/>
        <w:numPr>
          <w:ilvl w:val="0"/>
          <w:numId w:val="1"/>
        </w:numPr>
      </w:pPr>
      <w:r w:rsidRPr="00CA14D5">
        <w:t>Chris Chase</w:t>
      </w:r>
    </w:p>
    <w:p w14:paraId="4EC095BD" w14:textId="77777777" w:rsidR="00BA1A62" w:rsidRPr="00CA14D5" w:rsidRDefault="00A417A5" w:rsidP="00EB46A1">
      <w:pPr>
        <w:pStyle w:val="ListParagraph"/>
        <w:numPr>
          <w:ilvl w:val="0"/>
          <w:numId w:val="1"/>
        </w:numPr>
      </w:pPr>
      <w:r w:rsidRPr="00CA14D5">
        <w:t>Mike Jan</w:t>
      </w:r>
      <w:r w:rsidR="00721A15" w:rsidRPr="00CA14D5">
        <w:t>i</w:t>
      </w:r>
    </w:p>
    <w:p w14:paraId="59ECFDE9" w14:textId="10ACFF16" w:rsidR="007B2E01" w:rsidRDefault="0089536E" w:rsidP="00EB46A1">
      <w:pPr>
        <w:pStyle w:val="ListParagraph"/>
        <w:numPr>
          <w:ilvl w:val="0"/>
          <w:numId w:val="1"/>
        </w:numPr>
        <w:rPr>
          <w:rStyle w:val="Heading2Char"/>
          <w:rFonts w:eastAsia="Times New Roman" w:cs="Times New Roman"/>
          <w:b w:val="0"/>
          <w:i/>
          <w:szCs w:val="20"/>
        </w:rPr>
      </w:pPr>
      <w:r>
        <w:rPr>
          <w:rStyle w:val="Heading2Char"/>
          <w:rFonts w:eastAsia="Times New Roman" w:cs="Times New Roman"/>
          <w:b w:val="0"/>
          <w:szCs w:val="20"/>
        </w:rPr>
        <w:t>Katie Delbar</w:t>
      </w:r>
    </w:p>
    <w:p w14:paraId="497BB40A" w14:textId="0E3CCCA4" w:rsidR="007B2E01" w:rsidRPr="00CA14D5" w:rsidRDefault="007B2E01" w:rsidP="00EB46A1">
      <w:pPr>
        <w:pStyle w:val="ListParagraph"/>
        <w:numPr>
          <w:ilvl w:val="0"/>
          <w:numId w:val="1"/>
        </w:numPr>
        <w:rPr>
          <w:rStyle w:val="Heading2Char"/>
          <w:rFonts w:eastAsia="Times New Roman" w:cs="Times New Roman"/>
          <w:b w:val="0"/>
          <w:i/>
          <w:szCs w:val="20"/>
        </w:rPr>
      </w:pPr>
      <w:r>
        <w:rPr>
          <w:rStyle w:val="Heading2Char"/>
          <w:rFonts w:eastAsia="Times New Roman" w:cs="Times New Roman"/>
          <w:b w:val="0"/>
          <w:szCs w:val="20"/>
        </w:rPr>
        <w:t xml:space="preserve">J. Lopez </w:t>
      </w:r>
    </w:p>
    <w:p w14:paraId="473FB1BA" w14:textId="77777777" w:rsidR="00EB46A1" w:rsidRPr="00CA14D5" w:rsidRDefault="00EB46A1" w:rsidP="00EB46A1">
      <w:pPr>
        <w:rPr>
          <w:rStyle w:val="Heading2Char"/>
          <w:rFonts w:eastAsia="Times New Roman" w:cs="Times New Roman"/>
          <w:b w:val="0"/>
          <w:i/>
          <w:szCs w:val="20"/>
        </w:rPr>
        <w:sectPr w:rsidR="00EB46A1" w:rsidRPr="00CA14D5" w:rsidSect="00EB46A1">
          <w:type w:val="continuous"/>
          <w:pgSz w:w="12240" w:h="15840"/>
          <w:pgMar w:top="1440" w:right="1440" w:bottom="1440" w:left="1440" w:header="720" w:footer="720" w:gutter="0"/>
          <w:cols w:num="2" w:space="720"/>
          <w:titlePg/>
          <w:docGrid w:linePitch="360"/>
        </w:sectPr>
      </w:pPr>
    </w:p>
    <w:p w14:paraId="71920F06" w14:textId="77777777" w:rsidR="00EB46A1" w:rsidRPr="00CA14D5" w:rsidRDefault="00EB46A1" w:rsidP="00EB46A1">
      <w:pPr>
        <w:rPr>
          <w:rStyle w:val="Heading2Char"/>
          <w:rFonts w:eastAsia="Times New Roman" w:cs="Times New Roman"/>
          <w:b w:val="0"/>
          <w:i/>
          <w:szCs w:val="20"/>
        </w:rPr>
      </w:pPr>
    </w:p>
    <w:p w14:paraId="0B574CF3" w14:textId="77777777" w:rsidR="00EB46A1" w:rsidRPr="00CA14D5" w:rsidRDefault="00EB46A1" w:rsidP="00EB46A1">
      <w:pPr>
        <w:rPr>
          <w:rStyle w:val="Heading2Char"/>
          <w:rFonts w:eastAsia="Times New Roman" w:cs="Times New Roman"/>
          <w:b w:val="0"/>
          <w:i/>
          <w:szCs w:val="20"/>
        </w:rPr>
        <w:sectPr w:rsidR="00EB46A1" w:rsidRPr="00CA14D5" w:rsidSect="00EB46A1">
          <w:type w:val="continuous"/>
          <w:pgSz w:w="12240" w:h="15840"/>
          <w:pgMar w:top="1440" w:right="1440" w:bottom="1440" w:left="1440" w:header="720" w:footer="720" w:gutter="0"/>
          <w:cols w:num="2" w:space="720"/>
          <w:titlePg/>
          <w:docGrid w:linePitch="360"/>
        </w:sectPr>
      </w:pPr>
    </w:p>
    <w:p w14:paraId="2F2FABD1" w14:textId="77777777" w:rsidR="0023164C" w:rsidRPr="00CA14D5" w:rsidRDefault="0023164C" w:rsidP="00A417A5">
      <w:pPr>
        <w:pStyle w:val="Heading2"/>
        <w:spacing w:before="240"/>
        <w:rPr>
          <w:i/>
          <w:szCs w:val="32"/>
        </w:rPr>
      </w:pPr>
      <w:r w:rsidRPr="00CA14D5">
        <w:rPr>
          <w:szCs w:val="32"/>
        </w:rPr>
        <w:t>BOARD MEMBERS ABSENT:</w:t>
      </w:r>
    </w:p>
    <w:p w14:paraId="52DF4AD7" w14:textId="468AFB8C" w:rsidR="005003F0" w:rsidRPr="00CA14D5" w:rsidRDefault="0089536E" w:rsidP="0023164C">
      <w:pPr>
        <w:sectPr w:rsidR="005003F0" w:rsidRPr="00CA14D5" w:rsidSect="00BA1A62">
          <w:type w:val="continuous"/>
          <w:pgSz w:w="12240" w:h="15840"/>
          <w:pgMar w:top="1440" w:right="1440" w:bottom="1440" w:left="1440" w:header="720" w:footer="720" w:gutter="0"/>
          <w:cols w:space="720"/>
          <w:titlePg/>
          <w:docGrid w:linePitch="360"/>
        </w:sectPr>
      </w:pPr>
      <w:r>
        <w:t>Elizabeth Fors</w:t>
      </w:r>
      <w:r w:rsidR="00004510">
        <w:t>b</w:t>
      </w:r>
      <w:r>
        <w:t>urg-Pardi</w:t>
      </w:r>
      <w:r w:rsidR="005003F0">
        <w:t xml:space="preserve"> </w:t>
      </w:r>
    </w:p>
    <w:p w14:paraId="5B46F2BF" w14:textId="77777777" w:rsidR="00BA1A62" w:rsidRPr="00CA14D5" w:rsidRDefault="00423ADF" w:rsidP="00562847">
      <w:pPr>
        <w:pStyle w:val="Heading1"/>
        <w:spacing w:before="360"/>
        <w:rPr>
          <w:rStyle w:val="Heading1Char"/>
          <w:b/>
        </w:rPr>
      </w:pPr>
      <w:r w:rsidRPr="00CA14D5">
        <w:rPr>
          <w:rStyle w:val="Heading1Char"/>
          <w:b/>
        </w:rPr>
        <w:t>B</w:t>
      </w:r>
      <w:r w:rsidR="005F6B90" w:rsidRPr="00CA14D5">
        <w:rPr>
          <w:rStyle w:val="Heading1Char"/>
          <w:b/>
        </w:rPr>
        <w:t xml:space="preserve">OARD </w:t>
      </w:r>
      <w:r w:rsidR="00BA1A62" w:rsidRPr="00CA14D5">
        <w:rPr>
          <w:rStyle w:val="Heading1Char"/>
          <w:b/>
        </w:rPr>
        <w:t>S</w:t>
      </w:r>
      <w:r w:rsidR="005F6B90" w:rsidRPr="00CA14D5">
        <w:rPr>
          <w:rStyle w:val="Heading1Char"/>
          <w:b/>
        </w:rPr>
        <w:t>TAFF</w:t>
      </w:r>
      <w:r w:rsidR="002E5655" w:rsidRPr="00CA14D5">
        <w:rPr>
          <w:rStyle w:val="Heading1Char"/>
          <w:b/>
        </w:rPr>
        <w:t xml:space="preserve"> PRESENT:</w:t>
      </w:r>
    </w:p>
    <w:p w14:paraId="4BDB5EA8" w14:textId="77777777" w:rsidR="004258BC" w:rsidRPr="00CA14D5" w:rsidRDefault="004258BC" w:rsidP="009D2D0B">
      <w:pPr>
        <w:pStyle w:val="ListParagraph"/>
        <w:numPr>
          <w:ilvl w:val="0"/>
          <w:numId w:val="2"/>
        </w:numPr>
        <w:tabs>
          <w:tab w:val="left" w:pos="1320"/>
        </w:tabs>
        <w:spacing w:before="120"/>
        <w:rPr>
          <w:rFonts w:cs="Arial"/>
          <w:szCs w:val="24"/>
        </w:rPr>
        <w:sectPr w:rsidR="004258BC" w:rsidRPr="00CA14D5" w:rsidSect="00BA1A62">
          <w:type w:val="continuous"/>
          <w:pgSz w:w="12240" w:h="15840"/>
          <w:pgMar w:top="1440" w:right="1440" w:bottom="1440" w:left="1440" w:header="720" w:footer="720" w:gutter="0"/>
          <w:cols w:space="720"/>
          <w:titlePg/>
          <w:docGrid w:linePitch="360"/>
        </w:sectPr>
      </w:pPr>
    </w:p>
    <w:p w14:paraId="39CB21A2" w14:textId="2B37AC67" w:rsidR="008C6E89" w:rsidRPr="00CA14D5" w:rsidRDefault="000F7D7B" w:rsidP="009D2D0B">
      <w:pPr>
        <w:pStyle w:val="ListParagraph"/>
        <w:numPr>
          <w:ilvl w:val="0"/>
          <w:numId w:val="2"/>
        </w:numPr>
        <w:tabs>
          <w:tab w:val="left" w:pos="1320"/>
        </w:tabs>
        <w:spacing w:before="120"/>
        <w:rPr>
          <w:rFonts w:cs="Arial"/>
          <w:szCs w:val="24"/>
        </w:rPr>
      </w:pPr>
      <w:r>
        <w:rPr>
          <w:rFonts w:cs="Arial"/>
          <w:szCs w:val="24"/>
        </w:rPr>
        <w:t>Edith Hannigan</w:t>
      </w:r>
      <w:r w:rsidR="00E10078" w:rsidRPr="00CA14D5">
        <w:rPr>
          <w:rFonts w:cs="Arial"/>
          <w:szCs w:val="24"/>
        </w:rPr>
        <w:t>, Executive Officer</w:t>
      </w:r>
    </w:p>
    <w:p w14:paraId="40D60C15" w14:textId="77777777" w:rsidR="00E10078" w:rsidRPr="00CA14D5" w:rsidRDefault="00E10078" w:rsidP="009D2D0B">
      <w:pPr>
        <w:pStyle w:val="ListParagraph"/>
        <w:numPr>
          <w:ilvl w:val="0"/>
          <w:numId w:val="2"/>
        </w:numPr>
        <w:rPr>
          <w:rFonts w:cs="Arial"/>
          <w:szCs w:val="24"/>
        </w:rPr>
      </w:pPr>
      <w:r w:rsidRPr="00CA14D5">
        <w:rPr>
          <w:rFonts w:cs="Arial"/>
          <w:szCs w:val="24"/>
        </w:rPr>
        <w:t xml:space="preserve">Eric Hedge, </w:t>
      </w:r>
      <w:r w:rsidR="00BB77D8" w:rsidRPr="00CA14D5">
        <w:rPr>
          <w:rFonts w:cs="Arial"/>
          <w:szCs w:val="24"/>
        </w:rPr>
        <w:t>Regulations Program Manager</w:t>
      </w:r>
    </w:p>
    <w:p w14:paraId="3349558B" w14:textId="53B13CE9" w:rsidR="00670015" w:rsidRPr="00CA14D5" w:rsidRDefault="00E10078" w:rsidP="009D2D0B">
      <w:pPr>
        <w:pStyle w:val="ListParagraph"/>
        <w:numPr>
          <w:ilvl w:val="0"/>
          <w:numId w:val="2"/>
        </w:numPr>
        <w:rPr>
          <w:rFonts w:cs="Arial"/>
          <w:szCs w:val="24"/>
        </w:rPr>
      </w:pPr>
      <w:r w:rsidRPr="00CA14D5">
        <w:rPr>
          <w:rFonts w:cs="Arial"/>
          <w:szCs w:val="24"/>
        </w:rPr>
        <w:t xml:space="preserve">Jeff Slaton, </w:t>
      </w:r>
      <w:r w:rsidR="004C162C" w:rsidRPr="00CA14D5">
        <w:rPr>
          <w:rFonts w:cs="Arial"/>
          <w:szCs w:val="24"/>
        </w:rPr>
        <w:t>Senior</w:t>
      </w:r>
      <w:r w:rsidRPr="00CA14D5">
        <w:rPr>
          <w:rFonts w:cs="Arial"/>
          <w:szCs w:val="24"/>
        </w:rPr>
        <w:t xml:space="preserve"> </w:t>
      </w:r>
      <w:r w:rsidR="00583279">
        <w:rPr>
          <w:rFonts w:cs="Arial"/>
          <w:szCs w:val="24"/>
        </w:rPr>
        <w:t xml:space="preserve">Board </w:t>
      </w:r>
      <w:r w:rsidRPr="00CA14D5">
        <w:rPr>
          <w:rFonts w:cs="Arial"/>
          <w:szCs w:val="24"/>
        </w:rPr>
        <w:t>Counsel</w:t>
      </w:r>
    </w:p>
    <w:p w14:paraId="4614CF3B" w14:textId="4FB5B5BD" w:rsidR="00311C13" w:rsidRDefault="00756DEA" w:rsidP="009D2D0B">
      <w:pPr>
        <w:pStyle w:val="ListParagraph"/>
        <w:numPr>
          <w:ilvl w:val="0"/>
          <w:numId w:val="2"/>
        </w:numPr>
        <w:rPr>
          <w:rFonts w:cs="Arial"/>
          <w:szCs w:val="24"/>
        </w:rPr>
      </w:pPr>
      <w:r>
        <w:rPr>
          <w:rFonts w:cs="Arial"/>
          <w:szCs w:val="24"/>
        </w:rPr>
        <w:t>Robert Roth, Board Counsel</w:t>
      </w:r>
    </w:p>
    <w:p w14:paraId="3FED5A98" w14:textId="47EDCB43" w:rsidR="000F7D7B" w:rsidRDefault="00756DEA" w:rsidP="009D2D0B">
      <w:pPr>
        <w:pStyle w:val="ListParagraph"/>
        <w:numPr>
          <w:ilvl w:val="0"/>
          <w:numId w:val="2"/>
        </w:numPr>
        <w:rPr>
          <w:rFonts w:cs="Arial"/>
          <w:szCs w:val="24"/>
        </w:rPr>
      </w:pPr>
      <w:r>
        <w:rPr>
          <w:rFonts w:cs="Arial"/>
          <w:szCs w:val="24"/>
        </w:rPr>
        <w:t>Dr. Kristina Wolf</w:t>
      </w:r>
      <w:r w:rsidR="000F7D7B">
        <w:rPr>
          <w:rFonts w:cs="Arial"/>
          <w:szCs w:val="24"/>
        </w:rPr>
        <w:t>, Environmental Scientist</w:t>
      </w:r>
    </w:p>
    <w:p w14:paraId="16082DBD" w14:textId="230F41AD" w:rsidR="00311C13" w:rsidRPr="00756DEA" w:rsidRDefault="00205911" w:rsidP="009D2D0B">
      <w:pPr>
        <w:pStyle w:val="ListParagraph"/>
        <w:numPr>
          <w:ilvl w:val="0"/>
          <w:numId w:val="2"/>
        </w:numPr>
        <w:ind w:left="360"/>
        <w:rPr>
          <w:rFonts w:cs="Arial"/>
          <w:szCs w:val="24"/>
        </w:rPr>
      </w:pPr>
      <w:r w:rsidRPr="00CA14D5">
        <w:rPr>
          <w:rFonts w:cs="Arial"/>
          <w:szCs w:val="24"/>
        </w:rPr>
        <w:t xml:space="preserve">Laura Alarcon </w:t>
      </w:r>
      <w:proofErr w:type="spellStart"/>
      <w:r w:rsidRPr="00CA14D5">
        <w:rPr>
          <w:rFonts w:cs="Arial"/>
          <w:szCs w:val="24"/>
        </w:rPr>
        <w:t>Stalians</w:t>
      </w:r>
      <w:proofErr w:type="spellEnd"/>
      <w:r w:rsidRPr="00CA14D5">
        <w:rPr>
          <w:rFonts w:cs="Arial"/>
          <w:szCs w:val="24"/>
        </w:rPr>
        <w:t>, Administrative Manager</w:t>
      </w:r>
    </w:p>
    <w:p w14:paraId="52CF5C23" w14:textId="6BCE3A74" w:rsidR="00311C13" w:rsidRPr="00CA14D5" w:rsidRDefault="00311C13" w:rsidP="009D2D0B">
      <w:pPr>
        <w:pStyle w:val="ListParagraph"/>
        <w:numPr>
          <w:ilvl w:val="0"/>
          <w:numId w:val="2"/>
        </w:numPr>
        <w:ind w:left="360"/>
        <w:rPr>
          <w:rFonts w:cs="Arial"/>
          <w:szCs w:val="24"/>
        </w:rPr>
      </w:pPr>
      <w:r w:rsidRPr="00CA14D5">
        <w:rPr>
          <w:rFonts w:cs="Arial"/>
          <w:szCs w:val="24"/>
        </w:rPr>
        <w:t>Cla</w:t>
      </w:r>
      <w:r w:rsidR="00CA14D5" w:rsidRPr="00CA14D5">
        <w:rPr>
          <w:rFonts w:cs="Arial"/>
          <w:szCs w:val="24"/>
        </w:rPr>
        <w:t>i</w:t>
      </w:r>
      <w:r w:rsidRPr="00CA14D5">
        <w:rPr>
          <w:rFonts w:cs="Arial"/>
          <w:szCs w:val="24"/>
        </w:rPr>
        <w:t>re</w:t>
      </w:r>
      <w:r w:rsidR="00141026" w:rsidRPr="00CA14D5">
        <w:rPr>
          <w:rFonts w:cs="Arial"/>
          <w:szCs w:val="24"/>
        </w:rPr>
        <w:t xml:space="preserve"> McCoy, </w:t>
      </w:r>
      <w:r w:rsidR="004C162C" w:rsidRPr="00CA14D5">
        <w:rPr>
          <w:rFonts w:cs="Arial"/>
          <w:szCs w:val="24"/>
        </w:rPr>
        <w:t>Wildfire Planning Specialist</w:t>
      </w:r>
      <w:r w:rsidRPr="00CA14D5">
        <w:rPr>
          <w:rFonts w:cs="Arial"/>
          <w:szCs w:val="24"/>
        </w:rPr>
        <w:t xml:space="preserve"> </w:t>
      </w:r>
    </w:p>
    <w:p w14:paraId="62FF8ABA" w14:textId="5617FEC6" w:rsidR="0094174D" w:rsidRPr="00CA14D5" w:rsidRDefault="002A7ABF" w:rsidP="009D2D0B">
      <w:pPr>
        <w:pStyle w:val="ListParagraph"/>
        <w:numPr>
          <w:ilvl w:val="0"/>
          <w:numId w:val="2"/>
        </w:numPr>
        <w:ind w:left="360"/>
        <w:rPr>
          <w:rFonts w:cs="Arial"/>
          <w:szCs w:val="24"/>
        </w:rPr>
      </w:pPr>
      <w:r>
        <w:rPr>
          <w:rFonts w:cs="Arial"/>
          <w:szCs w:val="24"/>
        </w:rPr>
        <w:t>Anna Castro, Executive Assistant</w:t>
      </w:r>
    </w:p>
    <w:p w14:paraId="230D9C6F" w14:textId="77777777" w:rsidR="004258BC" w:rsidRDefault="004258BC" w:rsidP="00BA1A62">
      <w:pPr>
        <w:pStyle w:val="ListParagraph"/>
        <w:spacing w:before="160"/>
        <w:ind w:left="360"/>
        <w:rPr>
          <w:rStyle w:val="Heading1Char"/>
        </w:rPr>
      </w:pPr>
    </w:p>
    <w:p w14:paraId="5FA94862" w14:textId="25E49364" w:rsidR="000F7D7B" w:rsidRPr="00CA14D5" w:rsidRDefault="000F7D7B" w:rsidP="000F7D7B">
      <w:pPr>
        <w:spacing w:before="160"/>
        <w:rPr>
          <w:rStyle w:val="Heading1Char"/>
        </w:rPr>
        <w:sectPr w:rsidR="000F7D7B" w:rsidRPr="00CA14D5" w:rsidSect="004258BC">
          <w:type w:val="continuous"/>
          <w:pgSz w:w="12240" w:h="15840"/>
          <w:pgMar w:top="1440" w:right="1440" w:bottom="1440" w:left="1440" w:header="720" w:footer="720" w:gutter="0"/>
          <w:cols w:num="2" w:space="720"/>
          <w:titlePg/>
          <w:docGrid w:linePitch="360"/>
        </w:sectPr>
      </w:pPr>
    </w:p>
    <w:p w14:paraId="7C4AB20A" w14:textId="77777777" w:rsidR="003502CA" w:rsidRPr="00CA14D5" w:rsidRDefault="003502CA" w:rsidP="003502CA">
      <w:pPr>
        <w:pStyle w:val="Heading1"/>
      </w:pPr>
      <w:r w:rsidRPr="00CA14D5">
        <w:rPr>
          <w:rStyle w:val="Heading1Char"/>
          <w:b/>
        </w:rPr>
        <w:t>DEPARTMENTAL STAFF PRESENT</w:t>
      </w:r>
      <w:r w:rsidRPr="00CA14D5">
        <w:t>:</w:t>
      </w:r>
    </w:p>
    <w:p w14:paraId="3CD6A723" w14:textId="029E4385" w:rsidR="003232A3" w:rsidRDefault="00AA0EE7" w:rsidP="009D2D0B">
      <w:pPr>
        <w:pStyle w:val="ListParagraph"/>
        <w:numPr>
          <w:ilvl w:val="0"/>
          <w:numId w:val="5"/>
        </w:numPr>
      </w:pPr>
      <w:r>
        <w:t xml:space="preserve">Matthew </w:t>
      </w:r>
      <w:proofErr w:type="spellStart"/>
      <w:r>
        <w:t>Reischman</w:t>
      </w:r>
      <w:proofErr w:type="spellEnd"/>
      <w:r>
        <w:t xml:space="preserve">, Deputy Director, </w:t>
      </w:r>
      <w:r w:rsidR="00165AA4">
        <w:t>Resource Management</w:t>
      </w:r>
    </w:p>
    <w:p w14:paraId="355DBAD6" w14:textId="1A60F0DA" w:rsidR="00B24C6C" w:rsidRDefault="008D290F" w:rsidP="00640AF2">
      <w:pPr>
        <w:pStyle w:val="Heading1"/>
        <w:rPr>
          <w:rFonts w:eastAsia="Arial" w:cs="Arial"/>
          <w:bCs/>
        </w:rPr>
      </w:pPr>
      <w:r w:rsidRPr="00CA14D5">
        <w:rPr>
          <w:rStyle w:val="Heading1Char"/>
          <w:b/>
        </w:rPr>
        <w:t>AGENCY</w:t>
      </w:r>
      <w:r w:rsidR="00640AF2" w:rsidRPr="00CA14D5">
        <w:rPr>
          <w:rStyle w:val="Heading1Char"/>
          <w:b/>
        </w:rPr>
        <w:t xml:space="preserve"> STAFF PRESENT</w:t>
      </w:r>
      <w:r w:rsidR="00640AF2" w:rsidRPr="00CA14D5">
        <w:t>:</w:t>
      </w:r>
      <w:r w:rsidR="00B24C6C" w:rsidRPr="00B24C6C">
        <w:rPr>
          <w:rFonts w:eastAsia="Arial" w:cs="Arial"/>
          <w:bCs/>
        </w:rPr>
        <w:t xml:space="preserve"> </w:t>
      </w:r>
    </w:p>
    <w:p w14:paraId="1404A873" w14:textId="77777777" w:rsidR="000C5883" w:rsidRPr="000C5883" w:rsidRDefault="000C5883" w:rsidP="002A2EC8">
      <w:pPr>
        <w:pStyle w:val="ListParagraph"/>
        <w:rPr>
          <w:rFonts w:eastAsia="Arial"/>
        </w:rPr>
      </w:pPr>
    </w:p>
    <w:p w14:paraId="411547A7" w14:textId="77777777" w:rsidR="00004510" w:rsidRDefault="00004510">
      <w:pPr>
        <w:spacing w:after="160" w:line="259" w:lineRule="auto"/>
        <w:rPr>
          <w:rStyle w:val="Heading1Char"/>
          <w:rFonts w:cs="Arial"/>
          <w:szCs w:val="24"/>
        </w:rPr>
      </w:pPr>
      <w:r>
        <w:rPr>
          <w:rStyle w:val="Heading1Char"/>
          <w:rFonts w:cs="Arial"/>
          <w:b w:val="0"/>
          <w:szCs w:val="24"/>
        </w:rPr>
        <w:br w:type="page"/>
      </w:r>
    </w:p>
    <w:p w14:paraId="111BE8C8" w14:textId="5CE10F50" w:rsidR="00F56EC0" w:rsidRDefault="00F56EC0" w:rsidP="001F43C1">
      <w:pPr>
        <w:pStyle w:val="Heading1"/>
        <w:rPr>
          <w:rStyle w:val="Heading1Char"/>
          <w:rFonts w:cs="Arial"/>
          <w:b/>
          <w:szCs w:val="24"/>
        </w:rPr>
      </w:pPr>
      <w:r>
        <w:rPr>
          <w:rStyle w:val="Heading1Char"/>
          <w:rFonts w:cs="Arial"/>
          <w:b/>
          <w:szCs w:val="24"/>
        </w:rPr>
        <w:lastRenderedPageBreak/>
        <w:t>Announcement of Action(s) Taken in Executive Session</w:t>
      </w:r>
      <w:r w:rsidR="00FA796F">
        <w:rPr>
          <w:rStyle w:val="Heading1Char"/>
          <w:rFonts w:cs="Arial"/>
          <w:b/>
          <w:szCs w:val="24"/>
        </w:rPr>
        <w:t>:</w:t>
      </w:r>
    </w:p>
    <w:p w14:paraId="73593750" w14:textId="4E6B6DBD" w:rsidR="006E3507" w:rsidRDefault="00AA7D65" w:rsidP="006E3507">
      <w:pPr>
        <w:rPr>
          <w:rFonts w:eastAsiaTheme="majorEastAsia"/>
        </w:rPr>
      </w:pPr>
      <w:r>
        <w:rPr>
          <w:rFonts w:eastAsiaTheme="majorEastAsia"/>
        </w:rPr>
        <w:t xml:space="preserve">Jeff Slaton, Senior Board Counsel, </w:t>
      </w:r>
      <w:r w:rsidR="008052AE">
        <w:rPr>
          <w:rFonts w:eastAsiaTheme="majorEastAsia"/>
        </w:rPr>
        <w:t>r</w:t>
      </w:r>
      <w:r>
        <w:rPr>
          <w:rFonts w:eastAsiaTheme="majorEastAsia"/>
        </w:rPr>
        <w:t>eported that the Board discussed three</w:t>
      </w:r>
      <w:r w:rsidR="00165AA4">
        <w:rPr>
          <w:rFonts w:eastAsiaTheme="majorEastAsia"/>
        </w:rPr>
        <w:t xml:space="preserve"> litigation matters that were </w:t>
      </w:r>
      <w:r>
        <w:rPr>
          <w:rFonts w:eastAsiaTheme="majorEastAsia"/>
        </w:rPr>
        <w:t xml:space="preserve">on the agenda.  </w:t>
      </w:r>
      <w:r w:rsidR="00A773DB">
        <w:rPr>
          <w:rFonts w:eastAsiaTheme="majorEastAsia"/>
        </w:rPr>
        <w:t>There are n</w:t>
      </w:r>
      <w:r w:rsidR="006E3507">
        <w:rPr>
          <w:rFonts w:eastAsiaTheme="majorEastAsia"/>
        </w:rPr>
        <w:t>o reportable actions taken during the Executive Session</w:t>
      </w:r>
      <w:r w:rsidR="006279C6">
        <w:rPr>
          <w:rFonts w:eastAsiaTheme="majorEastAsia"/>
        </w:rPr>
        <w:t>.</w:t>
      </w:r>
    </w:p>
    <w:p w14:paraId="3904D481" w14:textId="09592C90" w:rsidR="006279C6" w:rsidRDefault="006279C6" w:rsidP="006E3507">
      <w:pPr>
        <w:rPr>
          <w:rFonts w:eastAsiaTheme="majorEastAsia"/>
        </w:rPr>
      </w:pPr>
    </w:p>
    <w:p w14:paraId="3D0F3FAB" w14:textId="47AB344F" w:rsidR="006279C6" w:rsidRDefault="006279C6" w:rsidP="006E3507">
      <w:pPr>
        <w:rPr>
          <w:rFonts w:eastAsiaTheme="majorEastAsia"/>
          <w:b/>
          <w:bCs/>
        </w:rPr>
      </w:pPr>
      <w:r>
        <w:rPr>
          <w:rFonts w:eastAsiaTheme="majorEastAsia"/>
          <w:b/>
          <w:bCs/>
        </w:rPr>
        <w:t>Brief Instructions on meeting Format, Edith Hannigan, Executive Officer</w:t>
      </w:r>
      <w:r w:rsidR="00FA796F">
        <w:rPr>
          <w:rFonts w:eastAsiaTheme="majorEastAsia"/>
          <w:b/>
          <w:bCs/>
        </w:rPr>
        <w:t>:</w:t>
      </w:r>
    </w:p>
    <w:p w14:paraId="11B336D6" w14:textId="790B27C6" w:rsidR="000556E3" w:rsidRPr="000556E3" w:rsidRDefault="000556E3" w:rsidP="002A2EC8">
      <w:pPr>
        <w:pStyle w:val="ListParagraph"/>
        <w:ind w:left="360"/>
        <w:rPr>
          <w:rFonts w:eastAsiaTheme="majorEastAsia"/>
        </w:rPr>
      </w:pPr>
    </w:p>
    <w:p w14:paraId="25D4D291" w14:textId="0E028EB2" w:rsidR="009F78D4" w:rsidRDefault="009F78D4" w:rsidP="001F43C1">
      <w:pPr>
        <w:pStyle w:val="Heading1"/>
        <w:rPr>
          <w:rFonts w:cs="Arial"/>
          <w:szCs w:val="24"/>
        </w:rPr>
      </w:pPr>
      <w:r w:rsidRPr="00CD2D22">
        <w:rPr>
          <w:rFonts w:cs="Arial"/>
          <w:szCs w:val="24"/>
        </w:rPr>
        <w:t>Consent Calendar Items</w:t>
      </w:r>
      <w:r w:rsidR="00FA796F">
        <w:rPr>
          <w:rFonts w:cs="Arial"/>
          <w:szCs w:val="24"/>
        </w:rPr>
        <w:t>:</w:t>
      </w:r>
    </w:p>
    <w:p w14:paraId="03C4586D" w14:textId="7889C6B4" w:rsidR="00E033D1" w:rsidRDefault="004021BE" w:rsidP="009D2D0B">
      <w:pPr>
        <w:pStyle w:val="ListParagraph"/>
        <w:numPr>
          <w:ilvl w:val="0"/>
          <w:numId w:val="6"/>
        </w:numPr>
      </w:pPr>
      <w:r>
        <w:t>RPF/CRM Vital Statistics, license withdrawals and voluntary relinquishments</w:t>
      </w:r>
      <w:r w:rsidR="00CD6BD0">
        <w:t>.</w:t>
      </w:r>
    </w:p>
    <w:p w14:paraId="354F532D" w14:textId="303EE702" w:rsidR="00BB0D0B" w:rsidRDefault="00BB0D0B" w:rsidP="009D2D0B">
      <w:pPr>
        <w:pStyle w:val="ListParagraph"/>
        <w:numPr>
          <w:ilvl w:val="0"/>
          <w:numId w:val="6"/>
        </w:numPr>
      </w:pPr>
      <w:r>
        <w:t>Review of Rulemaking Matrix.</w:t>
      </w:r>
    </w:p>
    <w:p w14:paraId="36A0EA7E" w14:textId="3C01D496" w:rsidR="00E033D1" w:rsidRPr="00A70E10" w:rsidRDefault="00A70E10" w:rsidP="00FD17C7">
      <w:pPr>
        <w:spacing w:before="240" w:after="100"/>
        <w:ind w:left="1080"/>
        <w:rPr>
          <w:b/>
          <w:bCs/>
        </w:rPr>
      </w:pPr>
      <w:r w:rsidRPr="00A70E10">
        <w:rPr>
          <w:b/>
          <w:bCs/>
        </w:rPr>
        <w:t>0</w:t>
      </w:r>
      <w:r w:rsidR="000D5967">
        <w:rPr>
          <w:b/>
          <w:bCs/>
        </w:rPr>
        <w:t>7</w:t>
      </w:r>
      <w:r w:rsidRPr="00A70E10">
        <w:rPr>
          <w:b/>
          <w:bCs/>
        </w:rPr>
        <w:t>-</w:t>
      </w:r>
      <w:r w:rsidR="000D5967">
        <w:rPr>
          <w:b/>
          <w:bCs/>
        </w:rPr>
        <w:t>14</w:t>
      </w:r>
      <w:r w:rsidRPr="00A70E10">
        <w:rPr>
          <w:b/>
          <w:bCs/>
        </w:rPr>
        <w:t>-01</w:t>
      </w:r>
      <w:r w:rsidRPr="00A70E10">
        <w:rPr>
          <w:b/>
          <w:bCs/>
        </w:rPr>
        <w:tab/>
        <w:t xml:space="preserve">Chairman Gilless moves to accept </w:t>
      </w:r>
      <w:r w:rsidR="000D5967">
        <w:rPr>
          <w:b/>
          <w:bCs/>
        </w:rPr>
        <w:t xml:space="preserve">RPF/CRM Vital Statistics, license withdrawals and voluntary relinquishments and </w:t>
      </w:r>
      <w:r w:rsidRPr="00A70E10">
        <w:rPr>
          <w:b/>
          <w:bCs/>
        </w:rPr>
        <w:t xml:space="preserve">the review of Rulemaking Matrix. Member </w:t>
      </w:r>
      <w:r w:rsidR="000D5967">
        <w:rPr>
          <w:b/>
          <w:bCs/>
        </w:rPr>
        <w:t>Lopez</w:t>
      </w:r>
      <w:r w:rsidRPr="00A70E10">
        <w:rPr>
          <w:b/>
          <w:bCs/>
        </w:rPr>
        <w:t xml:space="preserve"> seconds the motion.</w:t>
      </w:r>
    </w:p>
    <w:p w14:paraId="24242F41" w14:textId="3BADB116" w:rsidR="00A70E10" w:rsidRDefault="00A70E10" w:rsidP="00A65AE9">
      <w:pPr>
        <w:spacing w:after="100"/>
        <w:ind w:left="1440"/>
        <w:rPr>
          <w:b/>
          <w:bCs/>
        </w:rPr>
      </w:pPr>
      <w:r>
        <w:rPr>
          <w:b/>
          <w:bCs/>
        </w:rPr>
        <w:t>Roll Call:</w:t>
      </w:r>
    </w:p>
    <w:p w14:paraId="39F8629C" w14:textId="5E936270" w:rsidR="00E2124D" w:rsidRDefault="000D5967" w:rsidP="00E2124D">
      <w:pPr>
        <w:ind w:left="1440"/>
        <w:rPr>
          <w:b/>
          <w:bCs/>
        </w:rPr>
      </w:pPr>
      <w:r>
        <w:rPr>
          <w:b/>
          <w:bCs/>
        </w:rPr>
        <w:t>Lopez</w:t>
      </w:r>
      <w:r w:rsidR="00E2124D">
        <w:rPr>
          <w:b/>
          <w:bCs/>
        </w:rPr>
        <w:t>:</w:t>
      </w:r>
      <w:r w:rsidR="00E2124D">
        <w:rPr>
          <w:b/>
          <w:bCs/>
        </w:rPr>
        <w:tab/>
      </w:r>
      <w:r w:rsidR="00E2124D">
        <w:rPr>
          <w:b/>
          <w:bCs/>
        </w:rPr>
        <w:tab/>
        <w:t>Aye</w:t>
      </w:r>
    </w:p>
    <w:p w14:paraId="7175C2EB" w14:textId="205C9D7C" w:rsidR="00E2124D" w:rsidRDefault="000D5967" w:rsidP="00E2124D">
      <w:pPr>
        <w:ind w:left="1440"/>
        <w:rPr>
          <w:b/>
          <w:bCs/>
        </w:rPr>
      </w:pPr>
      <w:r>
        <w:rPr>
          <w:b/>
          <w:bCs/>
        </w:rPr>
        <w:t>Wade</w:t>
      </w:r>
      <w:r w:rsidR="00E2124D">
        <w:rPr>
          <w:b/>
          <w:bCs/>
        </w:rPr>
        <w:t>:</w:t>
      </w:r>
      <w:r w:rsidR="00E2124D">
        <w:rPr>
          <w:b/>
          <w:bCs/>
        </w:rPr>
        <w:tab/>
      </w:r>
      <w:r w:rsidR="00E2124D">
        <w:rPr>
          <w:b/>
          <w:bCs/>
        </w:rPr>
        <w:tab/>
      </w:r>
      <w:r w:rsidR="00E2124D">
        <w:rPr>
          <w:b/>
          <w:bCs/>
        </w:rPr>
        <w:tab/>
        <w:t>Aye</w:t>
      </w:r>
    </w:p>
    <w:p w14:paraId="7627C03A" w14:textId="6F02666A" w:rsidR="00E2124D" w:rsidRDefault="000D5967" w:rsidP="00E2124D">
      <w:pPr>
        <w:ind w:left="1440"/>
        <w:rPr>
          <w:b/>
          <w:bCs/>
        </w:rPr>
      </w:pPr>
      <w:r>
        <w:rPr>
          <w:b/>
          <w:bCs/>
        </w:rPr>
        <w:t>Jani</w:t>
      </w:r>
      <w:r w:rsidR="00E2124D">
        <w:rPr>
          <w:b/>
          <w:bCs/>
        </w:rPr>
        <w:t>:</w:t>
      </w:r>
      <w:r w:rsidR="00E2124D">
        <w:rPr>
          <w:b/>
          <w:bCs/>
        </w:rPr>
        <w:tab/>
      </w:r>
      <w:r w:rsidR="00E2124D">
        <w:rPr>
          <w:b/>
          <w:bCs/>
        </w:rPr>
        <w:tab/>
      </w:r>
      <w:r>
        <w:rPr>
          <w:b/>
          <w:bCs/>
        </w:rPr>
        <w:tab/>
      </w:r>
      <w:r w:rsidR="00E2124D">
        <w:rPr>
          <w:b/>
          <w:bCs/>
        </w:rPr>
        <w:t>Aye</w:t>
      </w:r>
    </w:p>
    <w:p w14:paraId="0CA191DE" w14:textId="62520833" w:rsidR="00FD17C7" w:rsidRDefault="000D5967" w:rsidP="00E2124D">
      <w:pPr>
        <w:ind w:left="1440"/>
        <w:rPr>
          <w:b/>
          <w:bCs/>
        </w:rPr>
      </w:pPr>
      <w:r>
        <w:rPr>
          <w:b/>
          <w:bCs/>
        </w:rPr>
        <w:t>Delbar</w:t>
      </w:r>
      <w:r w:rsidR="00A65AE9">
        <w:rPr>
          <w:b/>
          <w:bCs/>
        </w:rPr>
        <w:t>:</w:t>
      </w:r>
      <w:r w:rsidR="00A65AE9">
        <w:rPr>
          <w:b/>
          <w:bCs/>
        </w:rPr>
        <w:tab/>
      </w:r>
      <w:r w:rsidR="00A65AE9">
        <w:rPr>
          <w:b/>
          <w:bCs/>
        </w:rPr>
        <w:tab/>
        <w:t>Aye</w:t>
      </w:r>
    </w:p>
    <w:p w14:paraId="08BF43B8" w14:textId="1D4EF57D" w:rsidR="00A65AE9" w:rsidRDefault="000D5967" w:rsidP="00E2124D">
      <w:pPr>
        <w:ind w:left="1440"/>
        <w:rPr>
          <w:b/>
          <w:bCs/>
        </w:rPr>
      </w:pPr>
      <w:r>
        <w:rPr>
          <w:b/>
          <w:bCs/>
        </w:rPr>
        <w:t>Chase:</w:t>
      </w:r>
      <w:r>
        <w:rPr>
          <w:b/>
          <w:bCs/>
        </w:rPr>
        <w:tab/>
      </w:r>
      <w:r w:rsidR="00A65AE9">
        <w:rPr>
          <w:b/>
          <w:bCs/>
        </w:rPr>
        <w:tab/>
        <w:t>Aye</w:t>
      </w:r>
    </w:p>
    <w:p w14:paraId="08177F81" w14:textId="4A0B64B8" w:rsidR="00A65AE9" w:rsidRDefault="000D5967" w:rsidP="00E2124D">
      <w:pPr>
        <w:ind w:left="1440"/>
        <w:rPr>
          <w:b/>
          <w:bCs/>
        </w:rPr>
      </w:pPr>
      <w:r>
        <w:rPr>
          <w:b/>
          <w:bCs/>
        </w:rPr>
        <w:t>Forsburg-Pardi</w:t>
      </w:r>
      <w:r w:rsidR="00A65AE9">
        <w:rPr>
          <w:b/>
          <w:bCs/>
        </w:rPr>
        <w:t>:</w:t>
      </w:r>
      <w:r w:rsidR="00A65AE9">
        <w:rPr>
          <w:b/>
          <w:bCs/>
        </w:rPr>
        <w:tab/>
        <w:t>Absent</w:t>
      </w:r>
    </w:p>
    <w:p w14:paraId="5A81017B" w14:textId="4B7ADE03" w:rsidR="00A65AE9" w:rsidRDefault="00A65AE9" w:rsidP="00E2124D">
      <w:pPr>
        <w:ind w:left="1440"/>
        <w:rPr>
          <w:b/>
          <w:bCs/>
        </w:rPr>
      </w:pPr>
      <w:r>
        <w:rPr>
          <w:b/>
          <w:bCs/>
        </w:rPr>
        <w:t>Gilless:</w:t>
      </w:r>
      <w:r>
        <w:rPr>
          <w:b/>
          <w:bCs/>
        </w:rPr>
        <w:tab/>
      </w:r>
      <w:r>
        <w:rPr>
          <w:b/>
          <w:bCs/>
        </w:rPr>
        <w:tab/>
        <w:t>Aye</w:t>
      </w:r>
    </w:p>
    <w:p w14:paraId="43A3EA63" w14:textId="51F3CED8" w:rsidR="00A65AE9" w:rsidRPr="00A70E10" w:rsidRDefault="00A65AE9" w:rsidP="00A65AE9">
      <w:pPr>
        <w:spacing w:before="240" w:after="100"/>
        <w:ind w:left="1080"/>
        <w:rPr>
          <w:b/>
          <w:bCs/>
        </w:rPr>
      </w:pPr>
      <w:r>
        <w:rPr>
          <w:b/>
          <w:bCs/>
        </w:rPr>
        <w:t>Motion passed with one member absent.</w:t>
      </w:r>
    </w:p>
    <w:p w14:paraId="041350B3" w14:textId="13290DE5" w:rsidR="000C7E8D" w:rsidRPr="00CD2D22" w:rsidRDefault="00093D5E" w:rsidP="000C7E8D">
      <w:pPr>
        <w:pStyle w:val="Heading1"/>
        <w:spacing w:before="360"/>
        <w:rPr>
          <w:rFonts w:eastAsia="Arial" w:cs="Arial"/>
          <w:spacing w:val="0"/>
          <w:szCs w:val="24"/>
          <w:u w:color="000000"/>
        </w:rPr>
      </w:pPr>
      <w:r w:rsidRPr="00CD2D22">
        <w:rPr>
          <w:rFonts w:eastAsia="Arial" w:cs="Arial"/>
          <w:szCs w:val="24"/>
          <w:u w:color="000000"/>
        </w:rPr>
        <w:t>M</w:t>
      </w:r>
      <w:r w:rsidRPr="00CD2D22">
        <w:rPr>
          <w:rFonts w:eastAsia="Arial" w:cs="Arial"/>
          <w:spacing w:val="-2"/>
          <w:szCs w:val="24"/>
          <w:u w:color="000000"/>
        </w:rPr>
        <w:t>O</w:t>
      </w:r>
      <w:r w:rsidRPr="00CD2D22">
        <w:rPr>
          <w:rFonts w:eastAsia="Arial" w:cs="Arial"/>
          <w:szCs w:val="24"/>
          <w:u w:color="000000"/>
        </w:rPr>
        <w:t>N</w:t>
      </w:r>
      <w:r w:rsidRPr="00CD2D22">
        <w:rPr>
          <w:rFonts w:eastAsia="Arial" w:cs="Arial"/>
          <w:spacing w:val="-6"/>
          <w:szCs w:val="24"/>
          <w:u w:color="000000"/>
        </w:rPr>
        <w:t>T</w:t>
      </w:r>
      <w:r w:rsidRPr="00CD2D22">
        <w:rPr>
          <w:rFonts w:eastAsia="Arial" w:cs="Arial"/>
          <w:szCs w:val="24"/>
          <w:u w:color="000000"/>
        </w:rPr>
        <w:t>HL</w:t>
      </w:r>
      <w:r w:rsidRPr="00CD2D22">
        <w:rPr>
          <w:rFonts w:eastAsia="Arial" w:cs="Arial"/>
          <w:spacing w:val="0"/>
          <w:szCs w:val="24"/>
          <w:u w:color="000000"/>
        </w:rPr>
        <w:t>Y</w:t>
      </w:r>
      <w:r w:rsidRPr="00CD2D22">
        <w:rPr>
          <w:rFonts w:eastAsia="Arial" w:cs="Arial"/>
          <w:spacing w:val="-5"/>
          <w:szCs w:val="24"/>
          <w:u w:color="000000"/>
        </w:rPr>
        <w:t xml:space="preserve"> </w:t>
      </w:r>
      <w:r w:rsidRPr="00CD2D22">
        <w:rPr>
          <w:rFonts w:eastAsia="Arial" w:cs="Arial"/>
          <w:spacing w:val="-6"/>
          <w:szCs w:val="24"/>
          <w:u w:color="000000"/>
        </w:rPr>
        <w:t>B</w:t>
      </w:r>
      <w:r w:rsidRPr="00CD2D22">
        <w:rPr>
          <w:rFonts w:eastAsia="Arial" w:cs="Arial"/>
          <w:spacing w:val="0"/>
          <w:szCs w:val="24"/>
          <w:u w:color="000000"/>
        </w:rPr>
        <w:t>O</w:t>
      </w:r>
      <w:r w:rsidRPr="00CD2D22">
        <w:rPr>
          <w:rFonts w:eastAsia="Arial" w:cs="Arial"/>
          <w:spacing w:val="-11"/>
          <w:szCs w:val="24"/>
          <w:u w:color="000000"/>
        </w:rPr>
        <w:t>A</w:t>
      </w:r>
      <w:r w:rsidRPr="00CD2D22">
        <w:rPr>
          <w:rFonts w:eastAsia="Arial" w:cs="Arial"/>
          <w:szCs w:val="24"/>
          <w:u w:color="000000"/>
        </w:rPr>
        <w:t>R</w:t>
      </w:r>
      <w:r w:rsidRPr="00CD2D22">
        <w:rPr>
          <w:rFonts w:eastAsia="Arial" w:cs="Arial"/>
          <w:spacing w:val="0"/>
          <w:szCs w:val="24"/>
          <w:u w:color="000000"/>
        </w:rPr>
        <w:t>D</w:t>
      </w:r>
      <w:r w:rsidRPr="00CD2D22">
        <w:rPr>
          <w:rFonts w:eastAsia="Arial" w:cs="Arial"/>
          <w:spacing w:val="-5"/>
          <w:szCs w:val="24"/>
          <w:u w:color="000000"/>
        </w:rPr>
        <w:t xml:space="preserve"> </w:t>
      </w:r>
      <w:r w:rsidRPr="00CD2D22">
        <w:rPr>
          <w:rFonts w:eastAsia="Arial" w:cs="Arial"/>
          <w:szCs w:val="24"/>
          <w:u w:color="000000"/>
        </w:rPr>
        <w:t>REP</w:t>
      </w:r>
      <w:r w:rsidRPr="00CD2D22">
        <w:rPr>
          <w:rFonts w:eastAsia="Arial" w:cs="Arial"/>
          <w:spacing w:val="-2"/>
          <w:szCs w:val="24"/>
          <w:u w:color="000000"/>
        </w:rPr>
        <w:t>O</w:t>
      </w:r>
      <w:r w:rsidRPr="00CD2D22">
        <w:rPr>
          <w:rFonts w:eastAsia="Arial" w:cs="Arial"/>
          <w:szCs w:val="24"/>
          <w:u w:color="000000"/>
        </w:rPr>
        <w:t>R</w:t>
      </w:r>
      <w:r w:rsidRPr="00CD2D22">
        <w:rPr>
          <w:rFonts w:eastAsia="Arial" w:cs="Arial"/>
          <w:spacing w:val="-6"/>
          <w:szCs w:val="24"/>
          <w:u w:color="000000"/>
        </w:rPr>
        <w:t>T</w:t>
      </w:r>
      <w:r w:rsidRPr="00CD2D22">
        <w:rPr>
          <w:rFonts w:eastAsia="Arial" w:cs="Arial"/>
          <w:spacing w:val="0"/>
          <w:szCs w:val="24"/>
          <w:u w:color="000000"/>
        </w:rPr>
        <w:t>S</w:t>
      </w:r>
      <w:r w:rsidR="00FA796F">
        <w:rPr>
          <w:rFonts w:eastAsia="Arial" w:cs="Arial"/>
          <w:spacing w:val="0"/>
          <w:szCs w:val="24"/>
          <w:u w:color="000000"/>
        </w:rPr>
        <w:t>:</w:t>
      </w:r>
    </w:p>
    <w:p w14:paraId="3D88C037" w14:textId="2BDBCB10" w:rsidR="00DF0769" w:rsidRDefault="00093D5E" w:rsidP="001F43C1">
      <w:pPr>
        <w:pStyle w:val="Heading2"/>
        <w:rPr>
          <w:rStyle w:val="Heading1Char"/>
          <w:rFonts w:cs="Arial"/>
          <w:b/>
          <w:szCs w:val="24"/>
        </w:rPr>
      </w:pPr>
      <w:r w:rsidRPr="00DD048F">
        <w:rPr>
          <w:rStyle w:val="Heading1Char"/>
          <w:rFonts w:cs="Arial"/>
          <w:b/>
          <w:szCs w:val="24"/>
        </w:rPr>
        <w:t xml:space="preserve">Report of the Chairman, Dr. Keith </w:t>
      </w:r>
      <w:r w:rsidR="00DF0769" w:rsidRPr="00DD048F">
        <w:rPr>
          <w:rStyle w:val="Heading1Char"/>
          <w:rFonts w:cs="Arial"/>
          <w:b/>
          <w:szCs w:val="24"/>
        </w:rPr>
        <w:t>Gilles</w:t>
      </w:r>
      <w:r w:rsidR="00DF0769">
        <w:rPr>
          <w:rStyle w:val="Heading1Char"/>
          <w:rFonts w:cs="Arial"/>
          <w:b/>
          <w:szCs w:val="24"/>
        </w:rPr>
        <w:t>s</w:t>
      </w:r>
    </w:p>
    <w:p w14:paraId="72998904" w14:textId="7B9C2900" w:rsidR="00B40F4E" w:rsidRDefault="00DC0CA9" w:rsidP="009D2D0B">
      <w:pPr>
        <w:pStyle w:val="ListParagraph"/>
        <w:numPr>
          <w:ilvl w:val="0"/>
          <w:numId w:val="7"/>
        </w:numPr>
        <w:rPr>
          <w:rStyle w:val="Heading1Char"/>
          <w:rFonts w:cs="Arial"/>
          <w:b w:val="0"/>
          <w:bCs/>
          <w:iCs/>
          <w:szCs w:val="24"/>
        </w:rPr>
      </w:pPr>
      <w:r>
        <w:rPr>
          <w:rStyle w:val="Heading1Char"/>
          <w:rFonts w:cs="Arial"/>
          <w:b w:val="0"/>
          <w:bCs/>
          <w:iCs/>
          <w:szCs w:val="24"/>
        </w:rPr>
        <w:t xml:space="preserve">Chairman thanked </w:t>
      </w:r>
      <w:r w:rsidR="005902A5">
        <w:rPr>
          <w:rStyle w:val="Heading1Char"/>
          <w:rFonts w:cs="Arial"/>
          <w:b w:val="0"/>
          <w:bCs/>
          <w:iCs/>
          <w:szCs w:val="24"/>
        </w:rPr>
        <w:t>Santa Cruz unit staff for a great</w:t>
      </w:r>
      <w:r w:rsidR="001E4781">
        <w:rPr>
          <w:rStyle w:val="Heading1Char"/>
          <w:rFonts w:cs="Arial"/>
          <w:b w:val="0"/>
          <w:bCs/>
          <w:iCs/>
          <w:szCs w:val="24"/>
        </w:rPr>
        <w:t xml:space="preserve"> field trip yesterday.  Great chance to get out in the area.  Thank you to Na</w:t>
      </w:r>
      <w:r w:rsidR="00E8529C">
        <w:rPr>
          <w:rStyle w:val="Heading1Char"/>
          <w:rFonts w:cs="Arial"/>
          <w:b w:val="0"/>
          <w:bCs/>
          <w:iCs/>
          <w:szCs w:val="24"/>
        </w:rPr>
        <w:t>t</w:t>
      </w:r>
      <w:r w:rsidR="001E4781">
        <w:rPr>
          <w:rStyle w:val="Heading1Char"/>
          <w:rFonts w:cs="Arial"/>
          <w:b w:val="0"/>
          <w:bCs/>
          <w:iCs/>
          <w:szCs w:val="24"/>
        </w:rPr>
        <w:t xml:space="preserve">e Armstrong, Unit Chief and Angela </w:t>
      </w:r>
      <w:proofErr w:type="spellStart"/>
      <w:r w:rsidR="00E8529C">
        <w:rPr>
          <w:rStyle w:val="Heading1Char"/>
          <w:rFonts w:cs="Arial"/>
          <w:b w:val="0"/>
          <w:bCs/>
          <w:iCs/>
          <w:szCs w:val="24"/>
        </w:rPr>
        <w:t>Bernheisel</w:t>
      </w:r>
      <w:proofErr w:type="spellEnd"/>
      <w:r w:rsidR="001E4781">
        <w:rPr>
          <w:rStyle w:val="Heading1Char"/>
          <w:rFonts w:cs="Arial"/>
          <w:b w:val="0"/>
          <w:bCs/>
          <w:iCs/>
          <w:szCs w:val="24"/>
        </w:rPr>
        <w:t xml:space="preserve">, </w:t>
      </w:r>
      <w:r w:rsidR="00E8529C">
        <w:rPr>
          <w:rStyle w:val="Heading1Char"/>
          <w:rFonts w:cs="Arial"/>
          <w:b w:val="0"/>
          <w:bCs/>
          <w:iCs/>
          <w:szCs w:val="24"/>
        </w:rPr>
        <w:t>Soquel Demonstration State Forest Manager, and all the unit staff</w:t>
      </w:r>
      <w:r w:rsidR="001E4781">
        <w:rPr>
          <w:rStyle w:val="Heading1Char"/>
          <w:rFonts w:cs="Arial"/>
          <w:b w:val="0"/>
          <w:bCs/>
          <w:iCs/>
          <w:szCs w:val="24"/>
        </w:rPr>
        <w:t xml:space="preserve"> for preparing </w:t>
      </w:r>
      <w:r w:rsidR="00E8529C">
        <w:rPr>
          <w:rStyle w:val="Heading1Char"/>
          <w:rFonts w:cs="Arial"/>
          <w:b w:val="0"/>
          <w:bCs/>
          <w:iCs/>
          <w:szCs w:val="24"/>
        </w:rPr>
        <w:t xml:space="preserve">the </w:t>
      </w:r>
      <w:r w:rsidR="001E4781">
        <w:rPr>
          <w:rStyle w:val="Heading1Char"/>
          <w:rFonts w:cs="Arial"/>
          <w:b w:val="0"/>
          <w:bCs/>
          <w:iCs/>
          <w:szCs w:val="24"/>
        </w:rPr>
        <w:t xml:space="preserve">tour.  Thank you also to Nadia </w:t>
      </w:r>
      <w:r w:rsidR="00E8529C">
        <w:rPr>
          <w:rStyle w:val="Heading1Char"/>
          <w:rFonts w:cs="Arial"/>
          <w:b w:val="0"/>
          <w:bCs/>
          <w:iCs/>
          <w:szCs w:val="24"/>
        </w:rPr>
        <w:t>Ha</w:t>
      </w:r>
      <w:r w:rsidR="00153829">
        <w:rPr>
          <w:rStyle w:val="Heading1Char"/>
          <w:rFonts w:cs="Arial"/>
          <w:b w:val="0"/>
          <w:bCs/>
          <w:iCs/>
          <w:szCs w:val="24"/>
        </w:rPr>
        <w:t>mey</w:t>
      </w:r>
      <w:r w:rsidR="00E8529C">
        <w:rPr>
          <w:rStyle w:val="Heading1Char"/>
          <w:rFonts w:cs="Arial"/>
          <w:b w:val="0"/>
          <w:bCs/>
          <w:iCs/>
          <w:szCs w:val="24"/>
        </w:rPr>
        <w:t xml:space="preserve"> </w:t>
      </w:r>
      <w:r w:rsidR="001E4781">
        <w:rPr>
          <w:rStyle w:val="Heading1Char"/>
          <w:rFonts w:cs="Arial"/>
          <w:b w:val="0"/>
          <w:bCs/>
          <w:iCs/>
          <w:szCs w:val="24"/>
        </w:rPr>
        <w:t>and Davi</w:t>
      </w:r>
      <w:r w:rsidR="00280638">
        <w:rPr>
          <w:rStyle w:val="Heading1Char"/>
          <w:rFonts w:cs="Arial"/>
          <w:b w:val="0"/>
          <w:bCs/>
          <w:iCs/>
          <w:szCs w:val="24"/>
        </w:rPr>
        <w:t>d</w:t>
      </w:r>
      <w:r w:rsidR="004F28C1">
        <w:rPr>
          <w:rStyle w:val="Heading1Char"/>
          <w:rFonts w:cs="Arial"/>
          <w:b w:val="0"/>
          <w:bCs/>
          <w:iCs/>
          <w:szCs w:val="24"/>
        </w:rPr>
        <w:t xml:space="preserve"> </w:t>
      </w:r>
      <w:proofErr w:type="spellStart"/>
      <w:r w:rsidR="004F28C1">
        <w:rPr>
          <w:rStyle w:val="Heading1Char"/>
          <w:rFonts w:cs="Arial"/>
          <w:b w:val="0"/>
          <w:bCs/>
          <w:iCs/>
          <w:szCs w:val="24"/>
        </w:rPr>
        <w:t>Lennep</w:t>
      </w:r>
      <w:proofErr w:type="spellEnd"/>
      <w:r w:rsidR="00280638">
        <w:rPr>
          <w:rStyle w:val="Heading1Char"/>
          <w:rFonts w:cs="Arial"/>
          <w:b w:val="0"/>
          <w:bCs/>
          <w:iCs/>
          <w:szCs w:val="24"/>
        </w:rPr>
        <w:t xml:space="preserve"> </w:t>
      </w:r>
      <w:r w:rsidR="001E4781">
        <w:rPr>
          <w:rStyle w:val="Heading1Char"/>
          <w:rFonts w:cs="Arial"/>
          <w:b w:val="0"/>
          <w:bCs/>
          <w:iCs/>
          <w:szCs w:val="24"/>
        </w:rPr>
        <w:t xml:space="preserve">who gave a good </w:t>
      </w:r>
      <w:r w:rsidR="00067674">
        <w:rPr>
          <w:rStyle w:val="Heading1Char"/>
          <w:rFonts w:cs="Arial"/>
          <w:b w:val="0"/>
          <w:bCs/>
          <w:iCs/>
          <w:szCs w:val="24"/>
        </w:rPr>
        <w:t>perspective</w:t>
      </w:r>
      <w:r w:rsidR="001E4781">
        <w:rPr>
          <w:rStyle w:val="Heading1Char"/>
          <w:rFonts w:cs="Arial"/>
          <w:b w:val="0"/>
          <w:bCs/>
          <w:iCs/>
          <w:szCs w:val="24"/>
        </w:rPr>
        <w:t xml:space="preserve"> from the practicing forester aspect as to what is going on</w:t>
      </w:r>
      <w:r w:rsidR="00153829">
        <w:rPr>
          <w:rStyle w:val="Heading1Char"/>
          <w:rFonts w:cs="Arial"/>
          <w:b w:val="0"/>
          <w:bCs/>
          <w:iCs/>
          <w:szCs w:val="24"/>
        </w:rPr>
        <w:t>, what</w:t>
      </w:r>
      <w:r w:rsidR="001E4781">
        <w:rPr>
          <w:rStyle w:val="Heading1Char"/>
          <w:rFonts w:cs="Arial"/>
          <w:b w:val="0"/>
          <w:bCs/>
          <w:iCs/>
          <w:szCs w:val="24"/>
        </w:rPr>
        <w:t xml:space="preserve"> changes in policy might be needed to deal with the challenges caused by climate change, </w:t>
      </w:r>
      <w:r w:rsidR="00C5017D">
        <w:rPr>
          <w:rStyle w:val="Heading1Char"/>
          <w:rFonts w:cs="Arial"/>
          <w:b w:val="0"/>
          <w:bCs/>
          <w:iCs/>
          <w:szCs w:val="24"/>
        </w:rPr>
        <w:t xml:space="preserve">the fire regime and difficulty in dealing with </w:t>
      </w:r>
      <w:r w:rsidR="005902A5">
        <w:rPr>
          <w:rStyle w:val="Heading1Char"/>
          <w:rFonts w:cs="Arial"/>
          <w:b w:val="0"/>
          <w:bCs/>
          <w:iCs/>
          <w:szCs w:val="24"/>
        </w:rPr>
        <w:t>biomass</w:t>
      </w:r>
      <w:r w:rsidR="00153829">
        <w:rPr>
          <w:rStyle w:val="Heading1Char"/>
          <w:rFonts w:cs="Arial"/>
          <w:b w:val="0"/>
          <w:bCs/>
          <w:iCs/>
          <w:szCs w:val="24"/>
        </w:rPr>
        <w:t>.</w:t>
      </w:r>
      <w:r w:rsidR="00C5017D">
        <w:rPr>
          <w:rStyle w:val="Heading1Char"/>
          <w:rFonts w:cs="Arial"/>
          <w:b w:val="0"/>
          <w:bCs/>
          <w:iCs/>
          <w:szCs w:val="24"/>
        </w:rPr>
        <w:t xml:space="preserve">  Great discussion and appreciated all the thought that went into preparing the agenda to educate the Board on the local issues.</w:t>
      </w:r>
    </w:p>
    <w:p w14:paraId="5E7057A3" w14:textId="72D73EDD" w:rsidR="00D955AE" w:rsidRDefault="008F0A07" w:rsidP="00D955AE">
      <w:pPr>
        <w:pStyle w:val="ListParagraph"/>
        <w:numPr>
          <w:ilvl w:val="0"/>
          <w:numId w:val="7"/>
        </w:numPr>
        <w:rPr>
          <w:rStyle w:val="Heading1Char"/>
          <w:rFonts w:cs="Arial"/>
          <w:b w:val="0"/>
          <w:bCs/>
          <w:iCs/>
          <w:szCs w:val="24"/>
        </w:rPr>
      </w:pPr>
      <w:r>
        <w:rPr>
          <w:rStyle w:val="Heading1Char"/>
          <w:rFonts w:cs="Arial"/>
          <w:b w:val="0"/>
          <w:bCs/>
          <w:iCs/>
          <w:szCs w:val="24"/>
        </w:rPr>
        <w:t xml:space="preserve">Board Staff Katie Harrell forward the coverage that </w:t>
      </w:r>
      <w:r w:rsidR="00041D3A">
        <w:rPr>
          <w:rStyle w:val="Heading1Char"/>
          <w:rFonts w:cs="Arial"/>
          <w:b w:val="0"/>
          <w:bCs/>
          <w:iCs/>
          <w:szCs w:val="24"/>
        </w:rPr>
        <w:t>there is</w:t>
      </w:r>
      <w:r>
        <w:rPr>
          <w:rStyle w:val="Heading1Char"/>
          <w:rFonts w:cs="Arial"/>
          <w:b w:val="0"/>
          <w:bCs/>
          <w:iCs/>
          <w:szCs w:val="24"/>
        </w:rPr>
        <w:t xml:space="preserve"> Emerald Ash</w:t>
      </w:r>
      <w:r w:rsidR="005E47CC">
        <w:rPr>
          <w:rStyle w:val="Heading1Char"/>
          <w:rFonts w:cs="Arial"/>
          <w:b w:val="0"/>
          <w:bCs/>
          <w:iCs/>
          <w:szCs w:val="24"/>
        </w:rPr>
        <w:t xml:space="preserve"> Bore</w:t>
      </w:r>
      <w:r w:rsidR="00274E5B">
        <w:rPr>
          <w:rStyle w:val="Heading1Char"/>
          <w:rFonts w:cs="Arial"/>
          <w:b w:val="0"/>
          <w:bCs/>
          <w:iCs/>
          <w:szCs w:val="24"/>
        </w:rPr>
        <w:t xml:space="preserve">r </w:t>
      </w:r>
      <w:r w:rsidR="00303462">
        <w:rPr>
          <w:rStyle w:val="Heading1Char"/>
          <w:rFonts w:cs="Arial"/>
          <w:b w:val="0"/>
          <w:bCs/>
          <w:iCs/>
          <w:szCs w:val="24"/>
        </w:rPr>
        <w:t>on the west coast that has been injected in</w:t>
      </w:r>
      <w:r w:rsidR="00041D3A">
        <w:rPr>
          <w:rStyle w:val="Heading1Char"/>
          <w:rFonts w:cs="Arial"/>
          <w:b w:val="0"/>
          <w:bCs/>
          <w:iCs/>
          <w:szCs w:val="24"/>
        </w:rPr>
        <w:t>to</w:t>
      </w:r>
      <w:r w:rsidR="00303462">
        <w:rPr>
          <w:rStyle w:val="Heading1Char"/>
          <w:rFonts w:cs="Arial"/>
          <w:b w:val="0"/>
          <w:bCs/>
          <w:iCs/>
          <w:szCs w:val="24"/>
        </w:rPr>
        <w:t xml:space="preserve"> Oregon.  It has been a devastating </w:t>
      </w:r>
      <w:r w:rsidR="00153829">
        <w:rPr>
          <w:rStyle w:val="Heading1Char"/>
          <w:rFonts w:cs="Arial"/>
          <w:b w:val="0"/>
          <w:bCs/>
          <w:iCs/>
          <w:szCs w:val="24"/>
        </w:rPr>
        <w:t>in</w:t>
      </w:r>
      <w:r w:rsidR="00303462">
        <w:rPr>
          <w:rStyle w:val="Heading1Char"/>
          <w:rFonts w:cs="Arial"/>
          <w:b w:val="0"/>
          <w:bCs/>
          <w:iCs/>
          <w:szCs w:val="24"/>
        </w:rPr>
        <w:t xml:space="preserve">vasive in much of the country.  Glad to hear we are getting a little purchase on the fire activity in Yosemite.  </w:t>
      </w:r>
      <w:r w:rsidR="00274E5B">
        <w:rPr>
          <w:rStyle w:val="Heading1Char"/>
          <w:rFonts w:cs="Arial"/>
          <w:b w:val="0"/>
          <w:bCs/>
          <w:iCs/>
          <w:szCs w:val="24"/>
        </w:rPr>
        <w:t>T</w:t>
      </w:r>
      <w:r w:rsidR="009C5504">
        <w:rPr>
          <w:rStyle w:val="Heading1Char"/>
          <w:rFonts w:cs="Arial"/>
          <w:b w:val="0"/>
          <w:bCs/>
          <w:iCs/>
          <w:szCs w:val="24"/>
        </w:rPr>
        <w:t>he fire history the last couple years</w:t>
      </w:r>
      <w:r w:rsidR="00274E5B">
        <w:rPr>
          <w:rStyle w:val="Heading1Char"/>
          <w:rFonts w:cs="Arial"/>
          <w:b w:val="0"/>
          <w:bCs/>
          <w:iCs/>
          <w:szCs w:val="24"/>
        </w:rPr>
        <w:t xml:space="preserve"> has threaten our Redwood and Giant Sequoia.</w:t>
      </w:r>
      <w:r w:rsidR="009C5504">
        <w:rPr>
          <w:rStyle w:val="Heading1Char"/>
          <w:rFonts w:cs="Arial"/>
          <w:b w:val="0"/>
          <w:bCs/>
          <w:iCs/>
          <w:szCs w:val="24"/>
        </w:rPr>
        <w:t xml:space="preserve">  Thank you to the firefighters that are trying to get control of that.</w:t>
      </w:r>
    </w:p>
    <w:p w14:paraId="621EB438" w14:textId="5E32AB30" w:rsidR="00BD2CCC" w:rsidRDefault="00BD2CCC" w:rsidP="00BD2CCC">
      <w:pPr>
        <w:rPr>
          <w:rStyle w:val="Heading1Char"/>
          <w:rFonts w:cs="Arial"/>
          <w:b w:val="0"/>
          <w:bCs/>
          <w:iCs/>
          <w:szCs w:val="24"/>
        </w:rPr>
      </w:pPr>
    </w:p>
    <w:p w14:paraId="58DE3630" w14:textId="77777777" w:rsidR="00BD2CCC" w:rsidRPr="00BD2CCC" w:rsidRDefault="00BD2CCC" w:rsidP="00BD2CCC">
      <w:pPr>
        <w:rPr>
          <w:rStyle w:val="Heading1Char"/>
          <w:rFonts w:cs="Arial"/>
          <w:b w:val="0"/>
          <w:bCs/>
          <w:iCs/>
          <w:szCs w:val="24"/>
        </w:rPr>
      </w:pPr>
    </w:p>
    <w:p w14:paraId="16D6D883" w14:textId="7DFBBF0F" w:rsidR="001B05DD" w:rsidRDefault="001B6F4D" w:rsidP="00850555">
      <w:pPr>
        <w:pStyle w:val="Heading2"/>
        <w:rPr>
          <w:rFonts w:eastAsia="Arial"/>
        </w:rPr>
      </w:pPr>
      <w:r w:rsidRPr="00F8019A">
        <w:rPr>
          <w:rFonts w:eastAsia="Arial"/>
        </w:rPr>
        <w:lastRenderedPageBreak/>
        <w:t xml:space="preserve">Report of the Director, </w:t>
      </w:r>
      <w:r w:rsidR="0018292F">
        <w:rPr>
          <w:rFonts w:eastAsia="Arial"/>
        </w:rPr>
        <w:t xml:space="preserve">Deputy Director </w:t>
      </w:r>
      <w:r w:rsidR="00DD4803">
        <w:rPr>
          <w:rFonts w:eastAsia="Arial"/>
        </w:rPr>
        <w:t xml:space="preserve">Matthew </w:t>
      </w:r>
      <w:proofErr w:type="spellStart"/>
      <w:r w:rsidR="00DD4803">
        <w:rPr>
          <w:rFonts w:eastAsia="Arial"/>
        </w:rPr>
        <w:t>Reischm</w:t>
      </w:r>
      <w:r w:rsidR="00850555">
        <w:rPr>
          <w:rFonts w:eastAsia="Arial"/>
        </w:rPr>
        <w:t>an</w:t>
      </w:r>
      <w:proofErr w:type="spellEnd"/>
      <w:r w:rsidR="00A02D5D">
        <w:rPr>
          <w:rFonts w:eastAsia="Arial"/>
        </w:rPr>
        <w:t>, Resource Management</w:t>
      </w:r>
    </w:p>
    <w:p w14:paraId="2E22A3FA" w14:textId="0DB302E6" w:rsidR="00303462" w:rsidRDefault="008E20F2" w:rsidP="00303462">
      <w:pPr>
        <w:rPr>
          <w:b/>
          <w:bCs/>
        </w:rPr>
      </w:pPr>
      <w:r w:rsidRPr="008E20F2">
        <w:rPr>
          <w:b/>
          <w:bCs/>
        </w:rPr>
        <w:t>California Department of Forestry and Fire Protection</w:t>
      </w:r>
    </w:p>
    <w:p w14:paraId="2782DD9D" w14:textId="385E1B91" w:rsidR="009E69F2" w:rsidRDefault="009E69F2" w:rsidP="00303462">
      <w:pPr>
        <w:rPr>
          <w:b/>
          <w:bCs/>
        </w:rPr>
      </w:pPr>
      <w:r>
        <w:rPr>
          <w:b/>
          <w:bCs/>
        </w:rPr>
        <w:t>Forest Practice Program</w:t>
      </w:r>
    </w:p>
    <w:p w14:paraId="7DBB71D5" w14:textId="01CE423C" w:rsidR="008E20F2" w:rsidRDefault="009E69F2" w:rsidP="009D2D0B">
      <w:pPr>
        <w:pStyle w:val="ListParagraph"/>
        <w:numPr>
          <w:ilvl w:val="0"/>
          <w:numId w:val="8"/>
        </w:numPr>
      </w:pPr>
      <w:r w:rsidRPr="009E69F2">
        <w:t>AB2889 provided us with some insight on developing a checklist that would assist our RPF</w:t>
      </w:r>
      <w:r w:rsidR="00655155">
        <w:t>s</w:t>
      </w:r>
      <w:r w:rsidRPr="009E69F2">
        <w:t xml:space="preserve"> in developing Timber Harvest Plans.  Staff is working </w:t>
      </w:r>
      <w:r>
        <w:t>on</w:t>
      </w:r>
      <w:r w:rsidR="00093020">
        <w:t xml:space="preserve"> this </w:t>
      </w:r>
      <w:r w:rsidR="00EC51E0">
        <w:t>guidance;</w:t>
      </w:r>
      <w:r w:rsidR="00093020">
        <w:t xml:space="preserve"> </w:t>
      </w:r>
      <w:r>
        <w:t xml:space="preserve">it’s been a </w:t>
      </w:r>
      <w:r w:rsidR="002D780F">
        <w:t>collaborative</w:t>
      </w:r>
      <w:r>
        <w:t xml:space="preserve"> effort</w:t>
      </w:r>
      <w:r w:rsidR="00093020">
        <w:t xml:space="preserve"> since 2018</w:t>
      </w:r>
      <w:r>
        <w:t>.</w:t>
      </w:r>
      <w:r w:rsidR="002D780F">
        <w:t xml:space="preserve">  Very pleased to be moving forward with that.</w:t>
      </w:r>
    </w:p>
    <w:p w14:paraId="663095DA" w14:textId="59C0AA3A" w:rsidR="002D780F" w:rsidRDefault="002D780F" w:rsidP="002D780F">
      <w:pPr>
        <w:rPr>
          <w:b/>
          <w:bCs/>
        </w:rPr>
      </w:pPr>
      <w:r w:rsidRPr="002D780F">
        <w:rPr>
          <w:b/>
          <w:bCs/>
        </w:rPr>
        <w:t>Watershed Protection Program</w:t>
      </w:r>
    </w:p>
    <w:p w14:paraId="4F4F5B72" w14:textId="54764EB9" w:rsidR="002D780F" w:rsidRPr="002D780F" w:rsidRDefault="002D780F" w:rsidP="009D2D0B">
      <w:pPr>
        <w:pStyle w:val="ListParagraph"/>
        <w:numPr>
          <w:ilvl w:val="0"/>
          <w:numId w:val="8"/>
        </w:numPr>
        <w:rPr>
          <w:b/>
          <w:bCs/>
        </w:rPr>
      </w:pPr>
      <w:r>
        <w:t xml:space="preserve">Interagency Monitoring and Sampling of the Forest Fire Prevention Exemption is now complete.  Hope to have a report by </w:t>
      </w:r>
      <w:r w:rsidR="00714523">
        <w:t>mid-July</w:t>
      </w:r>
      <w:r>
        <w:t>.</w:t>
      </w:r>
    </w:p>
    <w:p w14:paraId="58376487" w14:textId="48C554DB" w:rsidR="00E85D7B" w:rsidRPr="00AE4083" w:rsidRDefault="002D780F" w:rsidP="009D2D0B">
      <w:pPr>
        <w:pStyle w:val="ListParagraph"/>
        <w:numPr>
          <w:ilvl w:val="0"/>
          <w:numId w:val="8"/>
        </w:numPr>
        <w:rPr>
          <w:b/>
          <w:bCs/>
        </w:rPr>
      </w:pPr>
      <w:r>
        <w:t xml:space="preserve">PG&amp;E bankruptcy that occurred 15 years ago </w:t>
      </w:r>
      <w:r w:rsidR="000866C1">
        <w:t xml:space="preserve">led </w:t>
      </w:r>
      <w:r w:rsidR="00714523">
        <w:t>in</w:t>
      </w:r>
      <w:r w:rsidR="000866C1">
        <w:t>to</w:t>
      </w:r>
      <w:r w:rsidR="00714523">
        <w:t xml:space="preserve"> acquiring some of these properties into the State Forest </w:t>
      </w:r>
      <w:r w:rsidR="000866C1">
        <w:t>Program across the state.</w:t>
      </w:r>
    </w:p>
    <w:p w14:paraId="0081F79C" w14:textId="37B1FF57" w:rsidR="00AE4083" w:rsidRPr="00AE4083" w:rsidRDefault="00AE4083" w:rsidP="00AE4083">
      <w:pPr>
        <w:rPr>
          <w:b/>
          <w:bCs/>
        </w:rPr>
      </w:pPr>
      <w:r>
        <w:rPr>
          <w:b/>
          <w:bCs/>
        </w:rPr>
        <w:t>Stewardship Lands Acquisitions</w:t>
      </w:r>
    </w:p>
    <w:p w14:paraId="66716502" w14:textId="757701FF" w:rsidR="002D780F" w:rsidRPr="00E85D7B" w:rsidRDefault="00714523" w:rsidP="009D2D0B">
      <w:pPr>
        <w:pStyle w:val="ListParagraph"/>
        <w:numPr>
          <w:ilvl w:val="0"/>
          <w:numId w:val="8"/>
        </w:numPr>
        <w:rPr>
          <w:b/>
          <w:bCs/>
        </w:rPr>
      </w:pPr>
      <w:r>
        <w:t>As of June 24, the C</w:t>
      </w:r>
      <w:r w:rsidR="00655155">
        <w:t>ow</w:t>
      </w:r>
      <w:r>
        <w:t xml:space="preserve"> Creek </w:t>
      </w:r>
      <w:r w:rsidR="00E85D7B">
        <w:t xml:space="preserve">acquisition </w:t>
      </w:r>
      <w:r w:rsidR="00655155">
        <w:t>in</w:t>
      </w:r>
      <w:r w:rsidR="00E85D7B">
        <w:t xml:space="preserve"> Shasta County added 2200 acres.</w:t>
      </w:r>
    </w:p>
    <w:p w14:paraId="66501519" w14:textId="6D40221B" w:rsidR="00AE4083" w:rsidRDefault="00E85D7B" w:rsidP="009D2D0B">
      <w:pPr>
        <w:pStyle w:val="ListParagraph"/>
        <w:numPr>
          <w:ilvl w:val="0"/>
          <w:numId w:val="8"/>
        </w:numPr>
      </w:pPr>
      <w:r w:rsidRPr="00E85D7B">
        <w:t xml:space="preserve">As of June 30, </w:t>
      </w:r>
      <w:r>
        <w:t xml:space="preserve">the </w:t>
      </w:r>
      <w:r w:rsidR="00655155">
        <w:t>U</w:t>
      </w:r>
      <w:r>
        <w:t>pper Bear River acquisition added 267 acres</w:t>
      </w:r>
      <w:r w:rsidR="005875DC">
        <w:t xml:space="preserve"> </w:t>
      </w:r>
      <w:r>
        <w:t>in Placer County.</w:t>
      </w:r>
    </w:p>
    <w:p w14:paraId="2EE33C13" w14:textId="760E17BF" w:rsidR="00505ACB" w:rsidRDefault="00E85D7B" w:rsidP="009D2D0B">
      <w:pPr>
        <w:pStyle w:val="ListParagraph"/>
        <w:numPr>
          <w:ilvl w:val="0"/>
          <w:numId w:val="8"/>
        </w:numPr>
      </w:pPr>
      <w:r>
        <w:t xml:space="preserve">Hoping to close </w:t>
      </w:r>
      <w:r w:rsidR="00655155">
        <w:t xml:space="preserve">Lake Valley </w:t>
      </w:r>
      <w:r>
        <w:t>in September</w:t>
      </w:r>
      <w:r w:rsidR="005875DC">
        <w:t>, it</w:t>
      </w:r>
      <w:r>
        <w:t xml:space="preserve"> will add another 1100 acres</w:t>
      </w:r>
      <w:r w:rsidR="00AE4083">
        <w:t xml:space="preserve"> to our State Forest Programs.</w:t>
      </w:r>
    </w:p>
    <w:p w14:paraId="1EC0F33C" w14:textId="5892B43E" w:rsidR="00505ACB" w:rsidRPr="00505ACB" w:rsidRDefault="00505ACB" w:rsidP="00505ACB">
      <w:pPr>
        <w:rPr>
          <w:b/>
          <w:bCs/>
        </w:rPr>
      </w:pPr>
      <w:r w:rsidRPr="00505ACB">
        <w:rPr>
          <w:b/>
          <w:bCs/>
        </w:rPr>
        <w:t>Mountain Home</w:t>
      </w:r>
    </w:p>
    <w:p w14:paraId="102E3477" w14:textId="695A13D8" w:rsidR="00505ACB" w:rsidRDefault="00505ACB" w:rsidP="009D2D0B">
      <w:pPr>
        <w:pStyle w:val="ListParagraph"/>
        <w:numPr>
          <w:ilvl w:val="0"/>
          <w:numId w:val="8"/>
        </w:numPr>
      </w:pPr>
      <w:r>
        <w:t xml:space="preserve">Testifying tomorrow on bipartisan forum at the Federal level to support the Save our Giant </w:t>
      </w:r>
      <w:r w:rsidR="00655155">
        <w:t>Sequoias</w:t>
      </w:r>
      <w:r>
        <w:t xml:space="preserve"> Act.</w:t>
      </w:r>
    </w:p>
    <w:p w14:paraId="717D2488" w14:textId="31641C31" w:rsidR="00505ACB" w:rsidRDefault="00505ACB" w:rsidP="009D2D0B">
      <w:pPr>
        <w:pStyle w:val="ListParagraph"/>
        <w:numPr>
          <w:ilvl w:val="0"/>
          <w:numId w:val="8"/>
        </w:numPr>
      </w:pPr>
      <w:r>
        <w:t>Providing information on Mount</w:t>
      </w:r>
      <w:r w:rsidR="003F290F">
        <w:t>ain</w:t>
      </w:r>
      <w:r>
        <w:t xml:space="preserve"> Home Restoration Management that made a difference.  </w:t>
      </w:r>
      <w:r w:rsidR="00A6398B">
        <w:t xml:space="preserve">Preserving and protecting the Redwoods that </w:t>
      </w:r>
      <w:r w:rsidR="009A78B0">
        <w:t>are there</w:t>
      </w:r>
      <w:r w:rsidR="00A6398B">
        <w:t xml:space="preserve">.  </w:t>
      </w:r>
      <w:r w:rsidR="009A78B0">
        <w:t xml:space="preserve">After doing a </w:t>
      </w:r>
      <w:r>
        <w:t>100% inventory of what w</w:t>
      </w:r>
      <w:r w:rsidR="009A78B0">
        <w:t>as</w:t>
      </w:r>
      <w:r>
        <w:t xml:space="preserve"> left</w:t>
      </w:r>
      <w:r w:rsidR="009A78B0">
        <w:t xml:space="preserve"> found that</w:t>
      </w:r>
      <w:r>
        <w:t xml:space="preserve"> the number of trees that we regain on Mo</w:t>
      </w:r>
      <w:r w:rsidR="00A6398B">
        <w:t xml:space="preserve">untain Home is </w:t>
      </w:r>
      <w:r>
        <w:t xml:space="preserve">a bit higher than </w:t>
      </w:r>
      <w:r w:rsidR="00A6398B">
        <w:t xml:space="preserve">those in adjacent properties.  </w:t>
      </w:r>
      <w:r w:rsidR="009A78B0">
        <w:t>CAL FIRE</w:t>
      </w:r>
      <w:r w:rsidR="00A6398B">
        <w:t xml:space="preserve"> is attributed to the management activity that has occurred.</w:t>
      </w:r>
    </w:p>
    <w:p w14:paraId="78F1680D" w14:textId="01B49E2C" w:rsidR="00A6398B" w:rsidRPr="00A6398B" w:rsidRDefault="00A6398B" w:rsidP="00A6398B">
      <w:pPr>
        <w:rPr>
          <w:b/>
          <w:bCs/>
        </w:rPr>
      </w:pPr>
      <w:r w:rsidRPr="00A6398B">
        <w:rPr>
          <w:b/>
          <w:bCs/>
        </w:rPr>
        <w:t>Soquel</w:t>
      </w:r>
    </w:p>
    <w:p w14:paraId="7C2A906B" w14:textId="399D629A" w:rsidR="00505ACB" w:rsidRDefault="00A6398B" w:rsidP="009D2D0B">
      <w:pPr>
        <w:pStyle w:val="ListParagraph"/>
        <w:numPr>
          <w:ilvl w:val="0"/>
          <w:numId w:val="8"/>
        </w:numPr>
      </w:pPr>
      <w:r>
        <w:t>Took out some representatives from C</w:t>
      </w:r>
      <w:r w:rsidR="00201CEE">
        <w:t>al</w:t>
      </w:r>
      <w:r>
        <w:t xml:space="preserve"> Poly San Luis Obispo</w:t>
      </w:r>
      <w:r w:rsidR="00201CEE">
        <w:t xml:space="preserve"> and</w:t>
      </w:r>
      <w:r>
        <w:t xml:space="preserve"> the Swanton Advisory </w:t>
      </w:r>
      <w:r w:rsidR="009601F8">
        <w:t>Council</w:t>
      </w:r>
      <w:r>
        <w:t xml:space="preserve"> to view the collaborative work being doing on the forest and providing insight and looking into continuing to work with them and possibly support some classes in leadership at </w:t>
      </w:r>
      <w:r w:rsidR="00201CEE">
        <w:t>Cal</w:t>
      </w:r>
      <w:r>
        <w:t xml:space="preserve"> Poly.</w:t>
      </w:r>
    </w:p>
    <w:p w14:paraId="4BE80B1A" w14:textId="74C89BF9" w:rsidR="0013046A" w:rsidRPr="004D4960" w:rsidRDefault="004D4960" w:rsidP="0013046A">
      <w:pPr>
        <w:rPr>
          <w:b/>
          <w:bCs/>
        </w:rPr>
      </w:pPr>
      <w:r w:rsidRPr="004D4960">
        <w:rPr>
          <w:b/>
          <w:bCs/>
        </w:rPr>
        <w:t>Forest Entomology and Pathology</w:t>
      </w:r>
    </w:p>
    <w:p w14:paraId="06476540" w14:textId="77777777" w:rsidR="00197203" w:rsidRDefault="00A6398B" w:rsidP="009D2D0B">
      <w:pPr>
        <w:pStyle w:val="ListParagraph"/>
        <w:numPr>
          <w:ilvl w:val="0"/>
          <w:numId w:val="8"/>
        </w:numPr>
      </w:pPr>
      <w:r>
        <w:t>There has been an uptake on invasive pests.</w:t>
      </w:r>
      <w:r w:rsidR="004D4960">
        <w:t xml:space="preserve">  </w:t>
      </w:r>
      <w:r w:rsidR="00423F66">
        <w:t xml:space="preserve">Incense </w:t>
      </w:r>
      <w:r w:rsidR="004D4960">
        <w:t xml:space="preserve">Cedar have seen a significate </w:t>
      </w:r>
      <w:r w:rsidR="00423F66">
        <w:t>dieback across the state.  It appears to be some type of canker disease.</w:t>
      </w:r>
      <w:r w:rsidR="00492809">
        <w:t xml:space="preserve">  This is unusual since Cedar is relatively pest resistant.</w:t>
      </w:r>
    </w:p>
    <w:p w14:paraId="29890FCC" w14:textId="4E741309" w:rsidR="00A6398B" w:rsidRDefault="00492809" w:rsidP="009D2D0B">
      <w:pPr>
        <w:pStyle w:val="ListParagraph"/>
        <w:numPr>
          <w:ilvl w:val="0"/>
          <w:numId w:val="8"/>
        </w:numPr>
      </w:pPr>
      <w:r>
        <w:t>There appears to be a</w:t>
      </w:r>
      <w:r w:rsidR="00197203">
        <w:t xml:space="preserve">n unfamiliar wood boring insect to Cedar across the state.  </w:t>
      </w:r>
      <w:r w:rsidR="007347D9">
        <w:t>CAL FIRE will</w:t>
      </w:r>
      <w:r w:rsidR="00197203">
        <w:t xml:space="preserve"> be monitoring and will report back with more information on that.</w:t>
      </w:r>
    </w:p>
    <w:p w14:paraId="56F37832" w14:textId="168E8530" w:rsidR="00197203" w:rsidRDefault="00197203" w:rsidP="00197203">
      <w:pPr>
        <w:rPr>
          <w:b/>
          <w:bCs/>
        </w:rPr>
      </w:pPr>
      <w:r w:rsidRPr="00197203">
        <w:rPr>
          <w:b/>
          <w:bCs/>
        </w:rPr>
        <w:t>Biometrics Program</w:t>
      </w:r>
    </w:p>
    <w:p w14:paraId="7498438C" w14:textId="2DCA230A" w:rsidR="00197203" w:rsidRPr="00197203" w:rsidRDefault="00197203" w:rsidP="009D2D0B">
      <w:pPr>
        <w:pStyle w:val="ListParagraph"/>
        <w:numPr>
          <w:ilvl w:val="0"/>
          <w:numId w:val="9"/>
        </w:numPr>
      </w:pPr>
      <w:r>
        <w:t xml:space="preserve">The 100% resurvey of the old growth </w:t>
      </w:r>
      <w:r w:rsidR="00860011">
        <w:t>G</w:t>
      </w:r>
      <w:r>
        <w:t xml:space="preserve">iant </w:t>
      </w:r>
      <w:r w:rsidR="00860011">
        <w:t>S</w:t>
      </w:r>
      <w:r>
        <w:t xml:space="preserve">equoias at Mountain Home is nearly complete.  Preliminary data suggest a 5-6% mortality rate due to the Castle Fire, which is significantly less than most </w:t>
      </w:r>
      <w:r w:rsidR="00762F8E">
        <w:t>G</w:t>
      </w:r>
      <w:r>
        <w:t xml:space="preserve">iant </w:t>
      </w:r>
      <w:r w:rsidR="00762F8E">
        <w:t>S</w:t>
      </w:r>
      <w:r>
        <w:t>equoia stands impacted by the fire.</w:t>
      </w:r>
    </w:p>
    <w:p w14:paraId="5BF1A31C" w14:textId="4D92192E" w:rsidR="00AE4083" w:rsidRDefault="000F1955" w:rsidP="00AE4083">
      <w:pPr>
        <w:rPr>
          <w:b/>
          <w:bCs/>
        </w:rPr>
      </w:pPr>
      <w:r w:rsidRPr="000F1955">
        <w:rPr>
          <w:b/>
          <w:bCs/>
        </w:rPr>
        <w:t>Prescribe Fire</w:t>
      </w:r>
    </w:p>
    <w:p w14:paraId="275DAF29" w14:textId="71F7AAD1" w:rsidR="003867D5" w:rsidRPr="006941E1" w:rsidRDefault="000F1955" w:rsidP="003867D5">
      <w:pPr>
        <w:pStyle w:val="ListParagraph"/>
        <w:numPr>
          <w:ilvl w:val="0"/>
          <w:numId w:val="9"/>
        </w:numPr>
        <w:rPr>
          <w:b/>
          <w:bCs/>
        </w:rPr>
      </w:pPr>
      <w:r>
        <w:t>The Cultural Burning Awareness Project</w:t>
      </w:r>
      <w:r w:rsidR="00E07077">
        <w:t>,</w:t>
      </w:r>
      <w:r>
        <w:t xml:space="preserve"> </w:t>
      </w:r>
      <w:r w:rsidR="00762F8E">
        <w:t>in</w:t>
      </w:r>
      <w:r>
        <w:t xml:space="preserve"> Orleans on June 7, 2022, was an informative event with the Karuk and Yurok Tribes. The program appreciated the support from the tribes and continues to look for ways to build the relationships with Cultural burners to revive cultural burning across the State.</w:t>
      </w:r>
    </w:p>
    <w:p w14:paraId="45610FEF" w14:textId="0DE0D3E3" w:rsidR="003867D5" w:rsidRPr="006941E1" w:rsidRDefault="003867D5" w:rsidP="006941E1">
      <w:pPr>
        <w:rPr>
          <w:b/>
          <w:bCs/>
        </w:rPr>
      </w:pPr>
      <w:r w:rsidRPr="006941E1">
        <w:rPr>
          <w:b/>
          <w:bCs/>
        </w:rPr>
        <w:t>L.A. Moran Reforestation Center</w:t>
      </w:r>
    </w:p>
    <w:p w14:paraId="5A1E0472" w14:textId="3515B14D" w:rsidR="00746113" w:rsidRPr="00746113" w:rsidRDefault="00746113" w:rsidP="009D2D0B">
      <w:pPr>
        <w:pStyle w:val="ListParagraph"/>
        <w:numPr>
          <w:ilvl w:val="0"/>
          <w:numId w:val="9"/>
        </w:numPr>
        <w:rPr>
          <w:b/>
          <w:bCs/>
        </w:rPr>
      </w:pPr>
      <w:r>
        <w:lastRenderedPageBreak/>
        <w:t xml:space="preserve">For the 2023 growing season </w:t>
      </w:r>
      <w:r w:rsidR="006929CC">
        <w:t>there was</w:t>
      </w:r>
      <w:r>
        <w:t xml:space="preserve"> a total of 209,000 seedling requests.</w:t>
      </w:r>
    </w:p>
    <w:p w14:paraId="115DCAB5" w14:textId="37038356" w:rsidR="0099139B" w:rsidRPr="0099139B" w:rsidRDefault="00746113" w:rsidP="0099139B">
      <w:pPr>
        <w:pStyle w:val="ListParagraph"/>
        <w:numPr>
          <w:ilvl w:val="0"/>
          <w:numId w:val="9"/>
        </w:numPr>
        <w:rPr>
          <w:b/>
          <w:bCs/>
        </w:rPr>
      </w:pPr>
      <w:r>
        <w:t xml:space="preserve">Capable of growing 300,000 at the nursery.  </w:t>
      </w:r>
      <w:r w:rsidR="009601F8">
        <w:t>S</w:t>
      </w:r>
      <w:r>
        <w:t>ome of</w:t>
      </w:r>
      <w:r w:rsidR="009601F8">
        <w:t xml:space="preserve"> the 209 seedlings</w:t>
      </w:r>
      <w:r>
        <w:t xml:space="preserve"> will be outsourced through local </w:t>
      </w:r>
      <w:r w:rsidR="00EC51E0">
        <w:t>RCDs</w:t>
      </w:r>
      <w:r>
        <w:t xml:space="preserve"> to support local </w:t>
      </w:r>
      <w:r w:rsidR="00FC7CB8">
        <w:t>nurseries</w:t>
      </w:r>
      <w:r>
        <w:t>.</w:t>
      </w:r>
    </w:p>
    <w:p w14:paraId="7E461983" w14:textId="43553A99" w:rsidR="00746113" w:rsidRDefault="009801D7" w:rsidP="009801D7">
      <w:pPr>
        <w:rPr>
          <w:b/>
          <w:bCs/>
        </w:rPr>
      </w:pPr>
      <w:r>
        <w:rPr>
          <w:b/>
          <w:bCs/>
        </w:rPr>
        <w:t>Forestry Legacy Program</w:t>
      </w:r>
      <w:r w:rsidR="00E07077">
        <w:rPr>
          <w:b/>
          <w:bCs/>
        </w:rPr>
        <w:t xml:space="preserve"> (FLP)</w:t>
      </w:r>
    </w:p>
    <w:p w14:paraId="14DE0281" w14:textId="260DA4B2" w:rsidR="009801D7" w:rsidRPr="00E07077" w:rsidRDefault="00E07077" w:rsidP="009D2D0B">
      <w:pPr>
        <w:pStyle w:val="ListParagraph"/>
        <w:numPr>
          <w:ilvl w:val="0"/>
          <w:numId w:val="10"/>
        </w:numPr>
        <w:rPr>
          <w:b/>
          <w:bCs/>
        </w:rPr>
      </w:pPr>
      <w:r>
        <w:t>CAL FIRE will be submitting three projects for FY 24 Federal Forest Legacy funding.  Brushy M</w:t>
      </w:r>
      <w:r w:rsidR="007052DD">
        <w:t>ountain</w:t>
      </w:r>
      <w:r>
        <w:t xml:space="preserve"> and Perry Gulch Ranch in Mendocino County and Arrowhead Ranch Phase II in San Bernardino County.</w:t>
      </w:r>
    </w:p>
    <w:p w14:paraId="45571454" w14:textId="1BC40E04" w:rsidR="00E07077" w:rsidRPr="00E07077" w:rsidRDefault="00E07077" w:rsidP="009D2D0B">
      <w:pPr>
        <w:pStyle w:val="ListParagraph"/>
        <w:numPr>
          <w:ilvl w:val="0"/>
          <w:numId w:val="10"/>
        </w:numPr>
        <w:rPr>
          <w:b/>
          <w:bCs/>
        </w:rPr>
      </w:pPr>
      <w:r>
        <w:t>FLP staff is currently working on</w:t>
      </w:r>
      <w:r w:rsidR="00EC51E0">
        <w:t xml:space="preserve"> 12</w:t>
      </w:r>
      <w:r>
        <w:t xml:space="preserve"> projects which are under contract.</w:t>
      </w:r>
    </w:p>
    <w:p w14:paraId="457C7CCA" w14:textId="40B886D5" w:rsidR="00E07077" w:rsidRPr="00E07077" w:rsidRDefault="00E07077" w:rsidP="009D2D0B">
      <w:pPr>
        <w:pStyle w:val="ListParagraph"/>
        <w:numPr>
          <w:ilvl w:val="0"/>
          <w:numId w:val="10"/>
        </w:numPr>
        <w:rPr>
          <w:b/>
          <w:bCs/>
        </w:rPr>
      </w:pPr>
      <w:r>
        <w:t>Forest Legacy monitoring season is under way and numerous monitoring inspections will be occurring this summer.</w:t>
      </w:r>
    </w:p>
    <w:p w14:paraId="021965F6" w14:textId="241192B3" w:rsidR="00E07077" w:rsidRDefault="00E07077" w:rsidP="00E07077">
      <w:pPr>
        <w:rPr>
          <w:b/>
          <w:bCs/>
        </w:rPr>
      </w:pPr>
      <w:r>
        <w:rPr>
          <w:b/>
          <w:bCs/>
        </w:rPr>
        <w:t>Climate and Energy</w:t>
      </w:r>
    </w:p>
    <w:p w14:paraId="51359D51" w14:textId="4B5A7BCE" w:rsidR="00E07077" w:rsidRDefault="00E07077" w:rsidP="009D2D0B">
      <w:pPr>
        <w:pStyle w:val="ListParagraph"/>
        <w:numPr>
          <w:ilvl w:val="0"/>
          <w:numId w:val="11"/>
        </w:numPr>
      </w:pPr>
      <w:r>
        <w:t>Forest Health r</w:t>
      </w:r>
      <w:r w:rsidRPr="00E07077">
        <w:t xml:space="preserve">eceived </w:t>
      </w:r>
      <w:r w:rsidR="00EC51E0">
        <w:t>$</w:t>
      </w:r>
      <w:r w:rsidRPr="00E07077">
        <w:t>120 million as of July 1.</w:t>
      </w:r>
    </w:p>
    <w:p w14:paraId="7FEBB5D9" w14:textId="6B2B4A87" w:rsidR="00E07077" w:rsidRDefault="00E07077" w:rsidP="009D2D0B">
      <w:pPr>
        <w:pStyle w:val="ListParagraph"/>
        <w:numPr>
          <w:ilvl w:val="0"/>
          <w:numId w:val="11"/>
        </w:numPr>
      </w:pPr>
      <w:r>
        <w:t>Open with solicitation within the next mo</w:t>
      </w:r>
      <w:r w:rsidR="00253DEE">
        <w:t xml:space="preserve">nth or two to support another round of Forest Health </w:t>
      </w:r>
      <w:proofErr w:type="gramStart"/>
      <w:r w:rsidR="00390278">
        <w:t>grant</w:t>
      </w:r>
      <w:r w:rsidR="007052DD">
        <w:t>s</w:t>
      </w:r>
      <w:proofErr w:type="gramEnd"/>
      <w:r w:rsidR="00253DEE">
        <w:t>.</w:t>
      </w:r>
    </w:p>
    <w:p w14:paraId="2C349400" w14:textId="781E93F2" w:rsidR="00441AB0" w:rsidRDefault="00253DEE" w:rsidP="00253DEE">
      <w:pPr>
        <w:rPr>
          <w:b/>
          <w:bCs/>
        </w:rPr>
      </w:pPr>
      <w:r w:rsidRPr="00253DEE">
        <w:rPr>
          <w:b/>
          <w:bCs/>
        </w:rPr>
        <w:t>Fire Protection</w:t>
      </w:r>
      <w:r w:rsidR="00441AB0">
        <w:rPr>
          <w:b/>
          <w:bCs/>
        </w:rPr>
        <w:t xml:space="preserve"> Program</w:t>
      </w:r>
    </w:p>
    <w:p w14:paraId="70574778" w14:textId="235ACD5C" w:rsidR="00253DEE" w:rsidRDefault="00441AB0" w:rsidP="009D2D0B">
      <w:pPr>
        <w:pStyle w:val="ListParagraph"/>
        <w:numPr>
          <w:ilvl w:val="0"/>
          <w:numId w:val="12"/>
        </w:numPr>
      </w:pPr>
      <w:r w:rsidRPr="00441AB0">
        <w:t>As of</w:t>
      </w:r>
      <w:r>
        <w:t xml:space="preserve"> </w:t>
      </w:r>
      <w:proofErr w:type="gramStart"/>
      <w:r w:rsidR="00390278">
        <w:t>April</w:t>
      </w:r>
      <w:proofErr w:type="gramEnd"/>
      <w:r>
        <w:t xml:space="preserve"> and May 2022, CAL FIRE Law Enforcement officers made 59 arrests and issued 85 citations.  Continue to have a heavy workload in our Fire Prevention</w:t>
      </w:r>
      <w:r w:rsidR="007052DD">
        <w:t xml:space="preserve"> division</w:t>
      </w:r>
      <w:r>
        <w:t>.</w:t>
      </w:r>
    </w:p>
    <w:p w14:paraId="1CF88959" w14:textId="46B5C6C9" w:rsidR="00441AB0" w:rsidRDefault="00441AB0" w:rsidP="00441AB0">
      <w:pPr>
        <w:rPr>
          <w:b/>
          <w:bCs/>
        </w:rPr>
      </w:pPr>
      <w:r w:rsidRPr="00441AB0">
        <w:rPr>
          <w:b/>
          <w:bCs/>
        </w:rPr>
        <w:t>Hired Equipment</w:t>
      </w:r>
    </w:p>
    <w:p w14:paraId="4697E955" w14:textId="6D8500D6" w:rsidR="00441AB0" w:rsidRPr="00AD47FD" w:rsidRDefault="00441AB0" w:rsidP="009D2D0B">
      <w:pPr>
        <w:pStyle w:val="ListParagraph"/>
        <w:numPr>
          <w:ilvl w:val="0"/>
          <w:numId w:val="12"/>
        </w:numPr>
        <w:rPr>
          <w:b/>
          <w:bCs/>
        </w:rPr>
      </w:pPr>
      <w:r>
        <w:t xml:space="preserve">CAL FIRE is instituting a temporary fuel surcharge for its Hired Equipment supplier rates.  This will help augment and support the additional raises in fuel </w:t>
      </w:r>
      <w:r w:rsidR="007052DD">
        <w:t xml:space="preserve">prices </w:t>
      </w:r>
      <w:r>
        <w:t>that we are seeing.</w:t>
      </w:r>
    </w:p>
    <w:p w14:paraId="70DC5AE7" w14:textId="24BEABA1" w:rsidR="00AD47FD" w:rsidRDefault="00AD47FD" w:rsidP="00AD47FD">
      <w:pPr>
        <w:rPr>
          <w:b/>
          <w:bCs/>
        </w:rPr>
      </w:pPr>
      <w:r>
        <w:rPr>
          <w:b/>
          <w:bCs/>
        </w:rPr>
        <w:t>Conservation Camp Program</w:t>
      </w:r>
    </w:p>
    <w:p w14:paraId="599F1EF7" w14:textId="3A14888E" w:rsidR="00487C97" w:rsidRDefault="00AD47FD" w:rsidP="00FC4706">
      <w:pPr>
        <w:pStyle w:val="ListParagraph"/>
        <w:numPr>
          <w:ilvl w:val="0"/>
          <w:numId w:val="12"/>
        </w:numPr>
      </w:pPr>
      <w:r w:rsidRPr="00AD47FD">
        <w:t>Currently for Type I California Department of Corrections and Rehabilitation (CDCR) Hand Crews is 46 crews staffed out of a total of 152 funded.</w:t>
      </w:r>
      <w:r>
        <w:t xml:space="preserve">  California Conservation Corps (CCC) currently has 20 hand crews staffed out of 29 tota</w:t>
      </w:r>
      <w:r w:rsidR="00487C97">
        <w:t>led</w:t>
      </w:r>
      <w:r>
        <w:t xml:space="preserve"> allocated.  Th</w:t>
      </w:r>
      <w:r w:rsidR="00524BCC">
        <w:t xml:space="preserve">is leave 66 Type I </w:t>
      </w:r>
      <w:r w:rsidR="00487C97">
        <w:t>H</w:t>
      </w:r>
      <w:r w:rsidR="00524BCC">
        <w:t>and</w:t>
      </w:r>
      <w:r w:rsidR="00487C97">
        <w:t xml:space="preserve"> Crews</w:t>
      </w:r>
      <w:r w:rsidR="00524BCC">
        <w:t xml:space="preserve"> available</w:t>
      </w:r>
      <w:r w:rsidR="005A5518">
        <w:t xml:space="preserve"> between CDCR and CCC. </w:t>
      </w:r>
      <w:r w:rsidR="00487C97">
        <w:t>13 out of 13 California National Guard Crews are Type I and available for statewide response.</w:t>
      </w:r>
    </w:p>
    <w:p w14:paraId="331A5DC1" w14:textId="40C79377" w:rsidR="00487C97" w:rsidRDefault="00487C97" w:rsidP="009D2D0B">
      <w:pPr>
        <w:pStyle w:val="ListParagraph"/>
        <w:numPr>
          <w:ilvl w:val="0"/>
          <w:numId w:val="13"/>
        </w:numPr>
      </w:pPr>
      <w:r>
        <w:t>CAL FIRE has 16 funded Hand Crews and 7 of the 16 are up and running</w:t>
      </w:r>
      <w:r w:rsidR="00A801E6">
        <w:t xml:space="preserve"> as Type I certified.  There is </w:t>
      </w:r>
      <w:r w:rsidR="005A5518">
        <w:t xml:space="preserve">funding for </w:t>
      </w:r>
      <w:r w:rsidR="00A801E6">
        <w:t>an additional 16</w:t>
      </w:r>
      <w:r w:rsidR="005A5518">
        <w:t xml:space="preserve"> crews;</w:t>
      </w:r>
      <w:r w:rsidR="00A801E6">
        <w:t xml:space="preserve"> 5 of those 16 are up and running as Type I certified.  The rest of them are going through training.</w:t>
      </w:r>
    </w:p>
    <w:p w14:paraId="2AFD660B" w14:textId="22F3DB8C" w:rsidR="00A801E6" w:rsidRDefault="005A5518" w:rsidP="00A801E6">
      <w:pPr>
        <w:rPr>
          <w:b/>
          <w:bCs/>
        </w:rPr>
      </w:pPr>
      <w:r>
        <w:rPr>
          <w:b/>
          <w:bCs/>
        </w:rPr>
        <w:t xml:space="preserve">Annual Focus on </w:t>
      </w:r>
      <w:r w:rsidR="00A801E6" w:rsidRPr="00A801E6">
        <w:rPr>
          <w:b/>
          <w:bCs/>
        </w:rPr>
        <w:t>Safety</w:t>
      </w:r>
    </w:p>
    <w:p w14:paraId="6EF9B4D3" w14:textId="652359CE" w:rsidR="00A801E6" w:rsidRDefault="00A801E6" w:rsidP="009D2D0B">
      <w:pPr>
        <w:pStyle w:val="ListParagraph"/>
        <w:numPr>
          <w:ilvl w:val="0"/>
          <w:numId w:val="14"/>
        </w:numPr>
      </w:pPr>
      <w:r w:rsidRPr="00A801E6">
        <w:t>This year</w:t>
      </w:r>
      <w:r w:rsidR="00DA313A">
        <w:t>’</w:t>
      </w:r>
      <w:r w:rsidRPr="00A801E6">
        <w:t xml:space="preserve">s primary focus is </w:t>
      </w:r>
      <w:r w:rsidR="001B67BE">
        <w:t xml:space="preserve">hazard tree removal and </w:t>
      </w:r>
      <w:r w:rsidR="005A5518">
        <w:t>managing “incidents within an incident</w:t>
      </w:r>
      <w:r w:rsidR="001B67BE">
        <w:t>.</w:t>
      </w:r>
      <w:r w:rsidR="005A5518">
        <w:t>”</w:t>
      </w:r>
      <w:r w:rsidR="001B67BE">
        <w:t xml:space="preserve">  Moving forward to make sure CAL FIRE staff goes through those qualifications and training.</w:t>
      </w:r>
    </w:p>
    <w:p w14:paraId="517EFA22" w14:textId="21E72A2D" w:rsidR="001B67BE" w:rsidRPr="001B67BE" w:rsidRDefault="001B67BE" w:rsidP="001B67BE">
      <w:pPr>
        <w:rPr>
          <w:b/>
          <w:bCs/>
        </w:rPr>
      </w:pPr>
      <w:r w:rsidRPr="001B67BE">
        <w:rPr>
          <w:b/>
          <w:bCs/>
        </w:rPr>
        <w:t>Land Use Planning</w:t>
      </w:r>
    </w:p>
    <w:p w14:paraId="27CC3BDF" w14:textId="4D759896" w:rsidR="00766393" w:rsidRDefault="001B67BE" w:rsidP="00AD0419">
      <w:pPr>
        <w:pStyle w:val="ListParagraph"/>
        <w:numPr>
          <w:ilvl w:val="0"/>
          <w:numId w:val="14"/>
        </w:numPr>
      </w:pPr>
      <w:r>
        <w:t xml:space="preserve">529 communities in the state are </w:t>
      </w:r>
      <w:proofErr w:type="spellStart"/>
      <w:r w:rsidR="00DA313A">
        <w:t>F</w:t>
      </w:r>
      <w:r w:rsidR="00766393">
        <w:t>irewise</w:t>
      </w:r>
      <w:proofErr w:type="spellEnd"/>
      <w:r w:rsidR="00766393">
        <w:t xml:space="preserve"> qualified.</w:t>
      </w:r>
      <w:r w:rsidR="005A5518">
        <w:t xml:space="preserve"> </w:t>
      </w:r>
      <w:r w:rsidR="00766393">
        <w:t xml:space="preserve">250 </w:t>
      </w:r>
      <w:r w:rsidR="005A5518">
        <w:t xml:space="preserve">are </w:t>
      </w:r>
      <w:r w:rsidR="00766393">
        <w:t>in progress</w:t>
      </w:r>
      <w:r w:rsidR="005A5518">
        <w:t>;</w:t>
      </w:r>
      <w:r w:rsidR="00766393">
        <w:t xml:space="preserve"> this will bring us to top of the nation as far as </w:t>
      </w:r>
      <w:proofErr w:type="spellStart"/>
      <w:r w:rsidR="008A1499">
        <w:t>F</w:t>
      </w:r>
      <w:r w:rsidR="00766393">
        <w:t>irewise</w:t>
      </w:r>
      <w:proofErr w:type="spellEnd"/>
      <w:r w:rsidR="00766393">
        <w:t xml:space="preserve"> communities goes.</w:t>
      </w:r>
    </w:p>
    <w:p w14:paraId="198FD12E" w14:textId="7472E0E3" w:rsidR="008A1499" w:rsidRDefault="00766393" w:rsidP="009D2D0B">
      <w:pPr>
        <w:pStyle w:val="ListParagraph"/>
        <w:numPr>
          <w:ilvl w:val="0"/>
          <w:numId w:val="14"/>
        </w:numPr>
      </w:pPr>
      <w:r>
        <w:t xml:space="preserve">In Wildfire Prevention Grants </w:t>
      </w:r>
      <w:r w:rsidR="008A1499">
        <w:t>there were</w:t>
      </w:r>
      <w:r>
        <w:t xml:space="preserve"> 144 applications for nearly $118 million </w:t>
      </w:r>
      <w:r w:rsidR="008A1499">
        <w:t xml:space="preserve">in </w:t>
      </w:r>
      <w:r>
        <w:t>Wildfire Prevention Gr</w:t>
      </w:r>
      <w:r w:rsidR="008A1499">
        <w:t>ants.</w:t>
      </w:r>
    </w:p>
    <w:p w14:paraId="704B7DB6" w14:textId="420172E2" w:rsidR="00EF31A2" w:rsidRDefault="008A1499" w:rsidP="004F4C82">
      <w:pPr>
        <w:pStyle w:val="ListParagraph"/>
        <w:numPr>
          <w:ilvl w:val="0"/>
          <w:numId w:val="14"/>
        </w:numPr>
      </w:pPr>
      <w:r>
        <w:t xml:space="preserve">Also have $500 million that </w:t>
      </w:r>
      <w:r w:rsidR="001276D5">
        <w:t xml:space="preserve">is </w:t>
      </w:r>
      <w:r>
        <w:t>coming to support the next round of Wildfire applications</w:t>
      </w:r>
      <w:r w:rsidR="001276D5">
        <w:t xml:space="preserve"> around July 1.</w:t>
      </w:r>
    </w:p>
    <w:p w14:paraId="05DC3E8E" w14:textId="1CFE4905" w:rsidR="008A1499" w:rsidRDefault="008A1499" w:rsidP="008A1499">
      <w:pPr>
        <w:rPr>
          <w:b/>
          <w:bCs/>
        </w:rPr>
      </w:pPr>
      <w:r w:rsidRPr="008A1499">
        <w:rPr>
          <w:b/>
          <w:bCs/>
        </w:rPr>
        <w:t>Defensible Space</w:t>
      </w:r>
    </w:p>
    <w:p w14:paraId="6244063A" w14:textId="4AFEFD45" w:rsidR="008A1499" w:rsidRPr="009A3D7D" w:rsidRDefault="009A3D7D" w:rsidP="009D2D0B">
      <w:pPr>
        <w:pStyle w:val="ListParagraph"/>
        <w:numPr>
          <w:ilvl w:val="0"/>
          <w:numId w:val="15"/>
        </w:numPr>
        <w:rPr>
          <w:b/>
          <w:bCs/>
        </w:rPr>
      </w:pPr>
      <w:r>
        <w:t>We are up to 86,000 Defensible Space inspections.  This is up by more than 15,000 for the same timeframe last year.</w:t>
      </w:r>
    </w:p>
    <w:p w14:paraId="142A87CA" w14:textId="1928F718" w:rsidR="00A20A6E" w:rsidRDefault="009A3D7D" w:rsidP="009D2D0B">
      <w:pPr>
        <w:pStyle w:val="ListParagraph"/>
        <w:numPr>
          <w:ilvl w:val="0"/>
          <w:numId w:val="15"/>
        </w:numPr>
      </w:pPr>
      <w:r w:rsidRPr="009A3D7D">
        <w:lastRenderedPageBreak/>
        <w:t>Rel</w:t>
      </w:r>
      <w:r>
        <w:t>y</w:t>
      </w:r>
      <w:r w:rsidRPr="009A3D7D">
        <w:t xml:space="preserve">ing on our cooperators and providing training </w:t>
      </w:r>
      <w:r w:rsidR="00EF31A2" w:rsidRPr="009A3D7D">
        <w:t>because of</w:t>
      </w:r>
      <w:r w:rsidRPr="009A3D7D">
        <w:t xml:space="preserve"> AB35.  </w:t>
      </w:r>
      <w:r>
        <w:t>C</w:t>
      </w:r>
      <w:r w:rsidRPr="009A3D7D">
        <w:t xml:space="preserve">ontinuing to </w:t>
      </w:r>
      <w:r w:rsidR="00A20A6E">
        <w:t>roll out</w:t>
      </w:r>
      <w:r w:rsidRPr="009A3D7D">
        <w:t xml:space="preserve"> curriculum to train some of the local government</w:t>
      </w:r>
      <w:r w:rsidR="00A20A6E">
        <w:t xml:space="preserve"> to assistance for some of local cities and towns.</w:t>
      </w:r>
    </w:p>
    <w:p w14:paraId="1B241EC2" w14:textId="00F65FC8" w:rsidR="00A20A6E" w:rsidRPr="00A20A6E" w:rsidRDefault="00A20A6E" w:rsidP="00A20A6E">
      <w:pPr>
        <w:rPr>
          <w:b/>
          <w:bCs/>
        </w:rPr>
      </w:pPr>
      <w:r w:rsidRPr="00A20A6E">
        <w:rPr>
          <w:b/>
          <w:bCs/>
        </w:rPr>
        <w:t>Home Hardening</w:t>
      </w:r>
    </w:p>
    <w:p w14:paraId="06C51B81" w14:textId="5A349A87" w:rsidR="00A20A6E" w:rsidRDefault="00D17604" w:rsidP="009D2D0B">
      <w:pPr>
        <w:pStyle w:val="ListParagraph"/>
        <w:numPr>
          <w:ilvl w:val="0"/>
          <w:numId w:val="16"/>
        </w:numPr>
      </w:pPr>
      <w:r>
        <w:t>CAL FIRE kicked of</w:t>
      </w:r>
      <w:r w:rsidR="001276D5">
        <w:t>f</w:t>
      </w:r>
      <w:r>
        <w:t xml:space="preserve"> program with California Governor’s for Office of Emergency Services (Cal OES) to provide expertise and grant funds to support homeowners in </w:t>
      </w:r>
      <w:r w:rsidR="002A7BE5">
        <w:t>low-income</w:t>
      </w:r>
      <w:r>
        <w:t xml:space="preserve"> communities to become fire safe and </w:t>
      </w:r>
      <w:r w:rsidR="002A7BE5">
        <w:t xml:space="preserve">Defensible Space.  </w:t>
      </w:r>
    </w:p>
    <w:p w14:paraId="15650DC1" w14:textId="61DAD9DD" w:rsidR="002A7BE5" w:rsidRDefault="002A7BE5" w:rsidP="00507492">
      <w:pPr>
        <w:pStyle w:val="ListParagraph"/>
        <w:numPr>
          <w:ilvl w:val="0"/>
          <w:numId w:val="16"/>
        </w:numPr>
      </w:pPr>
      <w:r>
        <w:t>Three pilot communities have been selected</w:t>
      </w:r>
      <w:r w:rsidR="001276D5">
        <w:t xml:space="preserve">: </w:t>
      </w:r>
      <w:proofErr w:type="spellStart"/>
      <w:r>
        <w:t>Dulzura</w:t>
      </w:r>
      <w:proofErr w:type="spellEnd"/>
      <w:r>
        <w:t xml:space="preserve"> in San Diego County, Whitmore in Shasta County, and Kelseyvill</w:t>
      </w:r>
      <w:r w:rsidR="00C201CB">
        <w:t>e</w:t>
      </w:r>
      <w:r>
        <w:t xml:space="preserve"> in Lake County.</w:t>
      </w:r>
    </w:p>
    <w:p w14:paraId="6C6A8471" w14:textId="13889399" w:rsidR="003D09D0" w:rsidRPr="003D09D0" w:rsidRDefault="003D09D0" w:rsidP="003D09D0">
      <w:pPr>
        <w:rPr>
          <w:b/>
          <w:bCs/>
        </w:rPr>
      </w:pPr>
      <w:r w:rsidRPr="003D09D0">
        <w:rPr>
          <w:b/>
          <w:bCs/>
        </w:rPr>
        <w:t>Damage Inspection</w:t>
      </w:r>
    </w:p>
    <w:p w14:paraId="041BD26A" w14:textId="74166736" w:rsidR="003D09D0" w:rsidRDefault="003D09D0" w:rsidP="009D2D0B">
      <w:pPr>
        <w:pStyle w:val="ListParagraph"/>
        <w:numPr>
          <w:ilvl w:val="0"/>
          <w:numId w:val="16"/>
        </w:numPr>
      </w:pPr>
      <w:r>
        <w:t>There has been a total of 33 residences that have been destroyed and 18 damaged so far in 2022.</w:t>
      </w:r>
    </w:p>
    <w:p w14:paraId="58E2A810" w14:textId="77777777" w:rsidR="001276D5" w:rsidRDefault="001276D5" w:rsidP="003D09D0"/>
    <w:p w14:paraId="1A827855" w14:textId="32DCBA45" w:rsidR="003D09D0" w:rsidRDefault="00EF31A2" w:rsidP="003D09D0">
      <w:r>
        <w:t>Thank</w:t>
      </w:r>
      <w:r w:rsidR="003D09D0">
        <w:t xml:space="preserve"> you to the local units, local staff and region support that provided the support for the </w:t>
      </w:r>
      <w:r>
        <w:t xml:space="preserve">field </w:t>
      </w:r>
      <w:r w:rsidR="003D09D0">
        <w:t>tour</w:t>
      </w:r>
      <w:r>
        <w:t>.</w:t>
      </w:r>
    </w:p>
    <w:p w14:paraId="3E9E9ED8" w14:textId="77777777" w:rsidR="003D09D0" w:rsidRPr="009A3D7D" w:rsidRDefault="003D09D0" w:rsidP="003D09D0"/>
    <w:p w14:paraId="2B300CBD" w14:textId="0C98366D" w:rsidR="003F5078" w:rsidRDefault="003F5078" w:rsidP="003F5078">
      <w:pPr>
        <w:pStyle w:val="Heading3"/>
        <w:rPr>
          <w:rFonts w:eastAsia="Arial"/>
        </w:rPr>
      </w:pPr>
      <w:r>
        <w:rPr>
          <w:rFonts w:eastAsia="Arial"/>
        </w:rPr>
        <w:t xml:space="preserve">Board </w:t>
      </w:r>
      <w:r w:rsidR="004F4C82">
        <w:rPr>
          <w:rFonts w:eastAsia="Arial"/>
        </w:rPr>
        <w:t>Questions and Comments</w:t>
      </w:r>
    </w:p>
    <w:p w14:paraId="7B9CFED9" w14:textId="4AFFB18D" w:rsidR="00FD716B" w:rsidRDefault="00FD716B" w:rsidP="009D2D0B">
      <w:pPr>
        <w:pStyle w:val="ListParagraph"/>
        <w:numPr>
          <w:ilvl w:val="0"/>
          <w:numId w:val="16"/>
        </w:numPr>
        <w:rPr>
          <w:rFonts w:eastAsia="Arial"/>
        </w:rPr>
      </w:pPr>
      <w:r w:rsidRPr="00A0515E">
        <w:rPr>
          <w:rFonts w:eastAsia="Arial"/>
          <w:b/>
          <w:bCs/>
        </w:rPr>
        <w:t>Member Jani</w:t>
      </w:r>
      <w:r w:rsidR="00E55979">
        <w:rPr>
          <w:rFonts w:eastAsia="Arial"/>
        </w:rPr>
        <w:t>-</w:t>
      </w:r>
      <w:r>
        <w:rPr>
          <w:rFonts w:eastAsia="Arial"/>
        </w:rPr>
        <w:t xml:space="preserve"> </w:t>
      </w:r>
      <w:r w:rsidR="00E55979">
        <w:rPr>
          <w:rFonts w:eastAsia="Arial"/>
        </w:rPr>
        <w:t>O</w:t>
      </w:r>
      <w:r>
        <w:rPr>
          <w:rFonts w:eastAsia="Arial"/>
        </w:rPr>
        <w:t xml:space="preserve">n the Fire Prevention Grants </w:t>
      </w:r>
      <w:r w:rsidR="00E55979">
        <w:rPr>
          <w:rFonts w:eastAsia="Arial"/>
        </w:rPr>
        <w:t>when are the deadlines for the next set of applications?</w:t>
      </w:r>
    </w:p>
    <w:p w14:paraId="0B05E5C9" w14:textId="2A75BAD4" w:rsidR="00E55979" w:rsidRDefault="001276D5" w:rsidP="002F0C1E">
      <w:pPr>
        <w:pStyle w:val="ListParagraph"/>
        <w:numPr>
          <w:ilvl w:val="1"/>
          <w:numId w:val="16"/>
        </w:numPr>
        <w:rPr>
          <w:rFonts w:eastAsia="Arial"/>
        </w:rPr>
      </w:pPr>
      <w:r>
        <w:rPr>
          <w:rFonts w:eastAsia="Arial"/>
        </w:rPr>
        <w:t xml:space="preserve">Chief </w:t>
      </w:r>
      <w:proofErr w:type="spellStart"/>
      <w:r w:rsidR="00E55979">
        <w:rPr>
          <w:rFonts w:eastAsia="Arial"/>
        </w:rPr>
        <w:t>Reischman</w:t>
      </w:r>
      <w:proofErr w:type="spellEnd"/>
      <w:r w:rsidR="00E55979">
        <w:rPr>
          <w:rFonts w:eastAsia="Arial"/>
        </w:rPr>
        <w:t xml:space="preserve">- Do not have the exact date but maybe in early September.  </w:t>
      </w:r>
      <w:r w:rsidR="00A0515E">
        <w:rPr>
          <w:rFonts w:eastAsia="Arial"/>
        </w:rPr>
        <w:t xml:space="preserve">Usually parallel with Forest Health grants.  </w:t>
      </w:r>
      <w:r w:rsidR="00E55979">
        <w:rPr>
          <w:rFonts w:eastAsia="Arial"/>
        </w:rPr>
        <w:t>Will follow up with the exact date.</w:t>
      </w:r>
    </w:p>
    <w:p w14:paraId="720F83AB" w14:textId="2649F477" w:rsidR="00E55979" w:rsidRDefault="00E55979" w:rsidP="009D2D0B">
      <w:pPr>
        <w:pStyle w:val="ListParagraph"/>
        <w:numPr>
          <w:ilvl w:val="0"/>
          <w:numId w:val="16"/>
        </w:numPr>
        <w:rPr>
          <w:rFonts w:eastAsia="Arial"/>
        </w:rPr>
      </w:pPr>
      <w:r w:rsidRPr="00A0515E">
        <w:rPr>
          <w:rFonts w:eastAsia="Arial"/>
          <w:b/>
          <w:bCs/>
        </w:rPr>
        <w:t>Member Chase</w:t>
      </w:r>
      <w:r>
        <w:rPr>
          <w:rFonts w:eastAsia="Arial"/>
        </w:rPr>
        <w:t>- Do you have an</w:t>
      </w:r>
      <w:r w:rsidR="0059735E">
        <w:rPr>
          <w:rFonts w:eastAsia="Arial"/>
        </w:rPr>
        <w:t>y recent update on the staff level of your federal partner in particularly the forest service?</w:t>
      </w:r>
    </w:p>
    <w:p w14:paraId="7E3430F9" w14:textId="018D2492" w:rsidR="0059735E" w:rsidRDefault="001276D5" w:rsidP="002F0C1E">
      <w:pPr>
        <w:pStyle w:val="ListParagraph"/>
        <w:numPr>
          <w:ilvl w:val="1"/>
          <w:numId w:val="16"/>
        </w:numPr>
        <w:rPr>
          <w:rFonts w:eastAsia="Arial"/>
        </w:rPr>
      </w:pPr>
      <w:r>
        <w:rPr>
          <w:rFonts w:eastAsia="Arial"/>
        </w:rPr>
        <w:t xml:space="preserve">Chief </w:t>
      </w:r>
      <w:proofErr w:type="spellStart"/>
      <w:r w:rsidR="0059735E">
        <w:rPr>
          <w:rFonts w:eastAsia="Arial"/>
        </w:rPr>
        <w:t>Reischman</w:t>
      </w:r>
      <w:proofErr w:type="spellEnd"/>
      <w:r w:rsidR="00C17B61">
        <w:rPr>
          <w:rFonts w:eastAsia="Arial"/>
        </w:rPr>
        <w:t>-</w:t>
      </w:r>
      <w:r w:rsidR="00A0515E">
        <w:rPr>
          <w:rFonts w:eastAsia="Arial"/>
        </w:rPr>
        <w:t xml:space="preserve">Do </w:t>
      </w:r>
      <w:r w:rsidR="0059735E">
        <w:rPr>
          <w:rFonts w:eastAsia="Arial"/>
        </w:rPr>
        <w:t>not have an update at this time but will follow up with the Board.</w:t>
      </w:r>
    </w:p>
    <w:p w14:paraId="30A5E3AF" w14:textId="6E62A535" w:rsidR="008164C5" w:rsidRDefault="00DF2455" w:rsidP="009D2D0B">
      <w:pPr>
        <w:pStyle w:val="ListParagraph"/>
        <w:numPr>
          <w:ilvl w:val="0"/>
          <w:numId w:val="16"/>
        </w:numPr>
        <w:rPr>
          <w:rFonts w:eastAsia="Arial"/>
        </w:rPr>
      </w:pPr>
      <w:r w:rsidRPr="00A0515E">
        <w:rPr>
          <w:rFonts w:eastAsia="Arial"/>
          <w:b/>
          <w:bCs/>
        </w:rPr>
        <w:t>Member Delbar</w:t>
      </w:r>
      <w:r>
        <w:rPr>
          <w:rFonts w:eastAsia="Arial"/>
        </w:rPr>
        <w:t>- Do we know what the completion rates on these grants are and how much are we getting don</w:t>
      </w:r>
      <w:r w:rsidR="00A0515E">
        <w:rPr>
          <w:rFonts w:eastAsia="Arial"/>
        </w:rPr>
        <w:t>e</w:t>
      </w:r>
      <w:r>
        <w:rPr>
          <w:rFonts w:eastAsia="Arial"/>
        </w:rPr>
        <w:t xml:space="preserve">?  The percentages of completed projects on the loans that we are giving </w:t>
      </w:r>
      <w:r w:rsidR="00A0515E">
        <w:rPr>
          <w:rFonts w:eastAsia="Arial"/>
        </w:rPr>
        <w:t>out.</w:t>
      </w:r>
    </w:p>
    <w:p w14:paraId="260820EE" w14:textId="03F3C875" w:rsidR="00094C9F" w:rsidRDefault="001276D5" w:rsidP="002F0C1E">
      <w:pPr>
        <w:pStyle w:val="ListParagraph"/>
        <w:numPr>
          <w:ilvl w:val="1"/>
          <w:numId w:val="16"/>
        </w:numPr>
        <w:rPr>
          <w:rFonts w:eastAsia="Arial"/>
        </w:rPr>
      </w:pPr>
      <w:r>
        <w:rPr>
          <w:rFonts w:eastAsia="Arial"/>
        </w:rPr>
        <w:t xml:space="preserve">Chief </w:t>
      </w:r>
      <w:proofErr w:type="spellStart"/>
      <w:r w:rsidR="00094C9F">
        <w:rPr>
          <w:rFonts w:eastAsia="Arial"/>
        </w:rPr>
        <w:t>Reischman</w:t>
      </w:r>
      <w:proofErr w:type="spellEnd"/>
      <w:r w:rsidR="00094C9F">
        <w:rPr>
          <w:rFonts w:eastAsia="Arial"/>
        </w:rPr>
        <w:t xml:space="preserve">-The grants are good for three years.  We monitor and track those each individual grant based on invoicing.  </w:t>
      </w:r>
      <w:r w:rsidR="00A0515E">
        <w:rPr>
          <w:rFonts w:eastAsia="Arial"/>
        </w:rPr>
        <w:t>So,</w:t>
      </w:r>
      <w:r w:rsidR="00094C9F">
        <w:rPr>
          <w:rFonts w:eastAsia="Arial"/>
        </w:rPr>
        <w:t xml:space="preserve"> as they complete an area in the grant or geography.  As that invoice comes in </w:t>
      </w:r>
      <w:r w:rsidR="00AC5F4D">
        <w:rPr>
          <w:rFonts w:eastAsia="Arial"/>
        </w:rPr>
        <w:t>that gets captured in our CAL Member program.  We are continually tracking and can provide those numbers to the board.</w:t>
      </w:r>
      <w:r w:rsidR="001A5F5B">
        <w:rPr>
          <w:rFonts w:eastAsia="Arial"/>
        </w:rPr>
        <w:t xml:space="preserve">  CAL FIRE has developed a dashboard based on that data base that we are getting ready to rollout that will provide some of those numbers as far as how many grants we have that are active how many acres have been treated in any given year.</w:t>
      </w:r>
    </w:p>
    <w:p w14:paraId="5B7193C9" w14:textId="6FE84A1C" w:rsidR="001A5F5B" w:rsidRDefault="0018701E" w:rsidP="009D2D0B">
      <w:pPr>
        <w:pStyle w:val="ListParagraph"/>
        <w:numPr>
          <w:ilvl w:val="0"/>
          <w:numId w:val="16"/>
        </w:numPr>
        <w:rPr>
          <w:rFonts w:eastAsia="Arial"/>
        </w:rPr>
      </w:pPr>
      <w:r w:rsidRPr="00A0515E">
        <w:rPr>
          <w:rFonts w:eastAsia="Arial"/>
          <w:b/>
          <w:bCs/>
        </w:rPr>
        <w:t>Chairman Gilless</w:t>
      </w:r>
      <w:r>
        <w:rPr>
          <w:rFonts w:eastAsia="Arial"/>
        </w:rPr>
        <w:t>-What are the agenc</w:t>
      </w:r>
      <w:r w:rsidR="00014860">
        <w:rPr>
          <w:rFonts w:eastAsia="Arial"/>
        </w:rPr>
        <w:t>y’s</w:t>
      </w:r>
      <w:r>
        <w:rPr>
          <w:rFonts w:eastAsia="Arial"/>
        </w:rPr>
        <w:t xml:space="preserve"> plans for evaluation </w:t>
      </w:r>
      <w:r w:rsidR="00014860">
        <w:rPr>
          <w:rFonts w:eastAsia="Arial"/>
        </w:rPr>
        <w:t xml:space="preserve">other than </w:t>
      </w:r>
      <w:r>
        <w:rPr>
          <w:rFonts w:eastAsia="Arial"/>
        </w:rPr>
        <w:t>an accounting standpoint</w:t>
      </w:r>
      <w:r w:rsidR="00014860">
        <w:rPr>
          <w:rFonts w:eastAsia="Arial"/>
        </w:rPr>
        <w:t xml:space="preserve"> – is there</w:t>
      </w:r>
      <w:r>
        <w:rPr>
          <w:rFonts w:eastAsia="Arial"/>
        </w:rPr>
        <w:t xml:space="preserve"> a plan in place to evaluate the efficacy of some of the work</w:t>
      </w:r>
      <w:r w:rsidR="00014860">
        <w:rPr>
          <w:rFonts w:eastAsia="Arial"/>
        </w:rPr>
        <w:t xml:space="preserve">? Are we </w:t>
      </w:r>
      <w:r w:rsidR="00DA313A">
        <w:rPr>
          <w:rFonts w:eastAsia="Arial"/>
        </w:rPr>
        <w:t xml:space="preserve">creating an index </w:t>
      </w:r>
      <w:r w:rsidR="00014860">
        <w:rPr>
          <w:rFonts w:eastAsia="Arial"/>
        </w:rPr>
        <w:t xml:space="preserve">for a post fire assessment if one of these projects is engaged by a fire front – do we </w:t>
      </w:r>
      <w:r w:rsidR="00DA313A">
        <w:rPr>
          <w:rFonts w:eastAsia="Arial"/>
        </w:rPr>
        <w:t>come back with some lessons learned</w:t>
      </w:r>
      <w:r w:rsidR="00014860">
        <w:rPr>
          <w:rFonts w:eastAsia="Arial"/>
        </w:rPr>
        <w:t>?</w:t>
      </w:r>
      <w:r w:rsidR="00DA313A">
        <w:rPr>
          <w:rFonts w:eastAsia="Arial"/>
        </w:rPr>
        <w:t xml:space="preserve"> </w:t>
      </w:r>
      <w:r w:rsidR="00014860">
        <w:rPr>
          <w:rFonts w:eastAsia="Arial"/>
        </w:rPr>
        <w:t>I encourage the department</w:t>
      </w:r>
      <w:r w:rsidR="00773343">
        <w:rPr>
          <w:rFonts w:eastAsia="Arial"/>
        </w:rPr>
        <w:t xml:space="preserve"> to establish a way to evaluate the impact of these projects.</w:t>
      </w:r>
    </w:p>
    <w:p w14:paraId="3F21E9EA" w14:textId="0ED623B1" w:rsidR="007102B8" w:rsidRDefault="001276D5" w:rsidP="00E6358F">
      <w:pPr>
        <w:pStyle w:val="ListParagraph"/>
        <w:numPr>
          <w:ilvl w:val="1"/>
          <w:numId w:val="16"/>
        </w:numPr>
        <w:rPr>
          <w:rFonts w:eastAsia="Arial"/>
        </w:rPr>
      </w:pPr>
      <w:r>
        <w:rPr>
          <w:rFonts w:eastAsia="Arial"/>
        </w:rPr>
        <w:t xml:space="preserve">Chief </w:t>
      </w:r>
      <w:proofErr w:type="spellStart"/>
      <w:r w:rsidR="007102B8">
        <w:rPr>
          <w:rFonts w:eastAsia="Arial"/>
        </w:rPr>
        <w:t>Reischman</w:t>
      </w:r>
      <w:proofErr w:type="spellEnd"/>
      <w:r w:rsidR="007102B8">
        <w:rPr>
          <w:rFonts w:eastAsia="Arial"/>
        </w:rPr>
        <w:t xml:space="preserve">-CAL FIRE has within the Fire Prevention Program we do </w:t>
      </w:r>
      <w:r w:rsidR="005755E7">
        <w:rPr>
          <w:rFonts w:eastAsia="Arial"/>
        </w:rPr>
        <w:t>“</w:t>
      </w:r>
      <w:r w:rsidR="007102B8">
        <w:rPr>
          <w:rFonts w:eastAsia="Arial"/>
        </w:rPr>
        <w:t>success stories</w:t>
      </w:r>
      <w:r w:rsidR="005755E7">
        <w:rPr>
          <w:rFonts w:eastAsia="Arial"/>
        </w:rPr>
        <w:t>”</w:t>
      </w:r>
      <w:r w:rsidR="007102B8">
        <w:rPr>
          <w:rFonts w:eastAsia="Arial"/>
        </w:rPr>
        <w:t xml:space="preserve">.  We do a post fire </w:t>
      </w:r>
      <w:r w:rsidR="00A35424">
        <w:rPr>
          <w:rFonts w:eastAsia="Arial"/>
        </w:rPr>
        <w:t>assessment</w:t>
      </w:r>
      <w:r w:rsidR="007102B8">
        <w:rPr>
          <w:rFonts w:eastAsia="Arial"/>
        </w:rPr>
        <w:t xml:space="preserve">, debrief with the troops that were out there on the ground at the time.  What was happening prior </w:t>
      </w:r>
      <w:r w:rsidR="00A35424">
        <w:rPr>
          <w:rFonts w:eastAsia="Arial"/>
        </w:rPr>
        <w:lastRenderedPageBreak/>
        <w:t xml:space="preserve">behavior wise as the </w:t>
      </w:r>
      <w:r w:rsidR="007102B8">
        <w:rPr>
          <w:rFonts w:eastAsia="Arial"/>
        </w:rPr>
        <w:t xml:space="preserve">fire came </w:t>
      </w:r>
      <w:r w:rsidR="008F55ED">
        <w:rPr>
          <w:rFonts w:eastAsia="Arial"/>
        </w:rPr>
        <w:t>through?</w:t>
      </w:r>
      <w:r w:rsidR="007102B8">
        <w:rPr>
          <w:rFonts w:eastAsia="Arial"/>
        </w:rPr>
        <w:t xml:space="preserve">  What effects on the fire did they see?  </w:t>
      </w:r>
      <w:r w:rsidR="00A35424">
        <w:rPr>
          <w:rFonts w:eastAsia="Arial"/>
        </w:rPr>
        <w:t xml:space="preserve">We are mapping that and putting it on our web viewer.  The wildfire resilience task force is looking at tree mortality.  We are looking at way to evaluate resilience in context of fuel </w:t>
      </w:r>
      <w:r w:rsidR="00773343">
        <w:rPr>
          <w:rFonts w:eastAsia="Arial"/>
        </w:rPr>
        <w:t xml:space="preserve">treatments </w:t>
      </w:r>
      <w:r w:rsidR="00A35424">
        <w:rPr>
          <w:rFonts w:eastAsia="Arial"/>
        </w:rPr>
        <w:t>and what that looks like.</w:t>
      </w:r>
    </w:p>
    <w:p w14:paraId="496A1C01" w14:textId="289ED406" w:rsidR="0018701E" w:rsidRDefault="002269E1" w:rsidP="009D2D0B">
      <w:pPr>
        <w:pStyle w:val="ListParagraph"/>
        <w:numPr>
          <w:ilvl w:val="0"/>
          <w:numId w:val="16"/>
        </w:numPr>
        <w:rPr>
          <w:rFonts w:eastAsia="Arial"/>
        </w:rPr>
      </w:pPr>
      <w:r w:rsidRPr="00A0515E">
        <w:rPr>
          <w:rFonts w:eastAsia="Arial"/>
          <w:b/>
          <w:bCs/>
        </w:rPr>
        <w:t>Chairman Gilless-</w:t>
      </w:r>
      <w:r>
        <w:rPr>
          <w:rFonts w:eastAsia="Arial"/>
        </w:rPr>
        <w:t xml:space="preserve">In your home </w:t>
      </w:r>
      <w:r w:rsidR="00D60F73">
        <w:rPr>
          <w:rFonts w:eastAsia="Arial"/>
        </w:rPr>
        <w:t xml:space="preserve">hardening </w:t>
      </w:r>
      <w:r>
        <w:rPr>
          <w:rFonts w:eastAsia="Arial"/>
        </w:rPr>
        <w:t xml:space="preserve">program will the department or the units be working directly with homeowners or property owners or </w:t>
      </w:r>
      <w:r w:rsidR="00D60F73">
        <w:rPr>
          <w:rFonts w:eastAsia="Arial"/>
        </w:rPr>
        <w:t>is this being mediated through local government</w:t>
      </w:r>
      <w:r>
        <w:rPr>
          <w:rFonts w:eastAsia="Arial"/>
        </w:rPr>
        <w:t>?</w:t>
      </w:r>
    </w:p>
    <w:p w14:paraId="3D36F34B" w14:textId="7038AF1C" w:rsidR="002269E1" w:rsidRDefault="00D60F73" w:rsidP="00E6358F">
      <w:pPr>
        <w:pStyle w:val="ListParagraph"/>
        <w:numPr>
          <w:ilvl w:val="1"/>
          <w:numId w:val="16"/>
        </w:numPr>
        <w:rPr>
          <w:rFonts w:eastAsia="Arial"/>
        </w:rPr>
      </w:pPr>
      <w:r>
        <w:rPr>
          <w:rFonts w:eastAsia="Arial"/>
        </w:rPr>
        <w:t xml:space="preserve">Chief </w:t>
      </w:r>
      <w:proofErr w:type="spellStart"/>
      <w:r w:rsidR="002269E1">
        <w:rPr>
          <w:rFonts w:eastAsia="Arial"/>
        </w:rPr>
        <w:t>Reischman</w:t>
      </w:r>
      <w:proofErr w:type="spellEnd"/>
      <w:r w:rsidR="002269E1">
        <w:rPr>
          <w:rFonts w:eastAsia="Arial"/>
        </w:rPr>
        <w:t>-The program is doing both by providing technical expertise at the property owner level</w:t>
      </w:r>
      <w:r w:rsidR="0008544D">
        <w:rPr>
          <w:rFonts w:eastAsia="Arial"/>
        </w:rPr>
        <w:t xml:space="preserve"> and </w:t>
      </w:r>
      <w:r>
        <w:rPr>
          <w:rFonts w:eastAsia="Arial"/>
        </w:rPr>
        <w:t xml:space="preserve">to </w:t>
      </w:r>
      <w:r w:rsidR="0008544D">
        <w:rPr>
          <w:rFonts w:eastAsia="Arial"/>
        </w:rPr>
        <w:t>local communities.</w:t>
      </w:r>
    </w:p>
    <w:p w14:paraId="0E0CFD13" w14:textId="5973924B" w:rsidR="00AE3D1B" w:rsidRDefault="00CF5DA5" w:rsidP="009D2D0B">
      <w:pPr>
        <w:pStyle w:val="ListParagraph"/>
        <w:numPr>
          <w:ilvl w:val="0"/>
          <w:numId w:val="16"/>
        </w:numPr>
        <w:rPr>
          <w:rFonts w:eastAsia="Arial"/>
        </w:rPr>
      </w:pPr>
      <w:r w:rsidRPr="00A0515E">
        <w:rPr>
          <w:rFonts w:eastAsia="Arial"/>
          <w:b/>
          <w:bCs/>
        </w:rPr>
        <w:t>Member Lopez</w:t>
      </w:r>
      <w:r>
        <w:rPr>
          <w:rFonts w:eastAsia="Arial"/>
        </w:rPr>
        <w:t>-</w:t>
      </w:r>
      <w:r w:rsidR="00810676">
        <w:rPr>
          <w:rFonts w:eastAsia="Arial"/>
        </w:rPr>
        <w:t>Will the grant be</w:t>
      </w:r>
      <w:r w:rsidR="00A07043">
        <w:rPr>
          <w:rFonts w:eastAsia="Arial"/>
        </w:rPr>
        <w:t xml:space="preserve"> part of a data base</w:t>
      </w:r>
      <w:r w:rsidR="0012062C">
        <w:rPr>
          <w:rFonts w:eastAsia="Arial"/>
        </w:rPr>
        <w:t xml:space="preserve"> like </w:t>
      </w:r>
      <w:r w:rsidR="000841FC">
        <w:rPr>
          <w:rFonts w:eastAsia="Arial"/>
        </w:rPr>
        <w:t>CAL mapper</w:t>
      </w:r>
      <w:r w:rsidR="0012062C">
        <w:rPr>
          <w:rFonts w:eastAsia="Arial"/>
        </w:rPr>
        <w:t>?  C</w:t>
      </w:r>
      <w:r w:rsidR="00A07043">
        <w:rPr>
          <w:rFonts w:eastAsia="Arial"/>
        </w:rPr>
        <w:t>an it be used to track if there is an incident?</w:t>
      </w:r>
    </w:p>
    <w:p w14:paraId="70179D4A" w14:textId="57E45EFE" w:rsidR="00BC5A73" w:rsidRDefault="00D60F73" w:rsidP="00E6358F">
      <w:pPr>
        <w:pStyle w:val="ListParagraph"/>
        <w:numPr>
          <w:ilvl w:val="1"/>
          <w:numId w:val="16"/>
        </w:numPr>
        <w:rPr>
          <w:rFonts w:eastAsia="Arial"/>
        </w:rPr>
      </w:pPr>
      <w:r>
        <w:rPr>
          <w:rFonts w:eastAsia="Arial"/>
        </w:rPr>
        <w:t>Chief</w:t>
      </w:r>
      <w:r w:rsidR="00A07043">
        <w:rPr>
          <w:rFonts w:eastAsia="Arial"/>
        </w:rPr>
        <w:t xml:space="preserve"> </w:t>
      </w:r>
      <w:proofErr w:type="spellStart"/>
      <w:r w:rsidR="00A07043">
        <w:rPr>
          <w:rFonts w:eastAsia="Arial"/>
        </w:rPr>
        <w:t>Reischman</w:t>
      </w:r>
      <w:proofErr w:type="spellEnd"/>
      <w:r w:rsidR="00A07043">
        <w:rPr>
          <w:rFonts w:eastAsia="Arial"/>
        </w:rPr>
        <w:t xml:space="preserve">-stated yes and not only tracking the acres treated but </w:t>
      </w:r>
      <w:r w:rsidR="00A31327">
        <w:rPr>
          <w:rFonts w:eastAsia="Arial"/>
        </w:rPr>
        <w:t>it is</w:t>
      </w:r>
      <w:r w:rsidR="00A07043">
        <w:rPr>
          <w:rFonts w:eastAsia="Arial"/>
        </w:rPr>
        <w:t xml:space="preserve"> a </w:t>
      </w:r>
      <w:r>
        <w:rPr>
          <w:rFonts w:eastAsia="Arial"/>
        </w:rPr>
        <w:t xml:space="preserve">spatial </w:t>
      </w:r>
      <w:r w:rsidR="00A07043">
        <w:rPr>
          <w:rFonts w:eastAsia="Arial"/>
        </w:rPr>
        <w:t xml:space="preserve">data base that allows us to track where on the ground acres have been treated so that when we do have an incident in the </w:t>
      </w:r>
      <w:r w:rsidR="00810676">
        <w:rPr>
          <w:rFonts w:eastAsia="Arial"/>
        </w:rPr>
        <w:t>unit,</w:t>
      </w:r>
      <w:r w:rsidR="00A07043">
        <w:rPr>
          <w:rFonts w:eastAsia="Arial"/>
        </w:rPr>
        <w:t xml:space="preserve"> we have those pre-fire maps that we can provide resources.  We can provide wildfire preparedness maps that we provide our troops with.</w:t>
      </w:r>
      <w:r w:rsidR="00A31327">
        <w:rPr>
          <w:rFonts w:eastAsia="Arial"/>
        </w:rPr>
        <w:t xml:space="preserve"> </w:t>
      </w:r>
    </w:p>
    <w:p w14:paraId="07054F00" w14:textId="1448EC08" w:rsidR="00E800D9" w:rsidRDefault="00E800D9" w:rsidP="009D2D0B">
      <w:pPr>
        <w:pStyle w:val="ListParagraph"/>
        <w:numPr>
          <w:ilvl w:val="0"/>
          <w:numId w:val="16"/>
        </w:numPr>
        <w:rPr>
          <w:rFonts w:eastAsia="Arial"/>
        </w:rPr>
      </w:pPr>
      <w:r w:rsidRPr="00A0515E">
        <w:rPr>
          <w:rFonts w:eastAsia="Arial"/>
          <w:b/>
          <w:bCs/>
        </w:rPr>
        <w:t>Chairman Gilless</w:t>
      </w:r>
      <w:r>
        <w:rPr>
          <w:rFonts w:eastAsia="Arial"/>
        </w:rPr>
        <w:t xml:space="preserve">-The Board would benefit from an update on the </w:t>
      </w:r>
      <w:r w:rsidR="00E03033">
        <w:rPr>
          <w:rFonts w:eastAsia="Arial"/>
        </w:rPr>
        <w:t>electronic THP</w:t>
      </w:r>
      <w:r>
        <w:rPr>
          <w:rFonts w:eastAsia="Arial"/>
        </w:rPr>
        <w:t xml:space="preserve"> submission.</w:t>
      </w:r>
    </w:p>
    <w:p w14:paraId="3A087950" w14:textId="5204AE06" w:rsidR="00E800D9" w:rsidRDefault="00E800D9" w:rsidP="009D2D0B">
      <w:pPr>
        <w:pStyle w:val="ListParagraph"/>
        <w:numPr>
          <w:ilvl w:val="0"/>
          <w:numId w:val="16"/>
        </w:numPr>
        <w:rPr>
          <w:rFonts w:eastAsia="Arial"/>
        </w:rPr>
      </w:pPr>
      <w:r w:rsidRPr="00A0515E">
        <w:rPr>
          <w:rFonts w:eastAsia="Arial"/>
          <w:b/>
          <w:bCs/>
        </w:rPr>
        <w:t>Member Chase</w:t>
      </w:r>
      <w:r>
        <w:rPr>
          <w:rFonts w:eastAsia="Arial"/>
        </w:rPr>
        <w:t>-</w:t>
      </w:r>
      <w:r w:rsidR="00E03033">
        <w:rPr>
          <w:rFonts w:eastAsia="Arial"/>
        </w:rPr>
        <w:t>In regard to</w:t>
      </w:r>
      <w:r>
        <w:rPr>
          <w:rFonts w:eastAsia="Arial"/>
        </w:rPr>
        <w:t xml:space="preserve"> Member Lopez’s comment about the Fuel Treatments, we had a discussion yesterday after our last stop regarding the shade fuel break and trying to balance sufficient </w:t>
      </w:r>
      <w:r w:rsidR="00E9276F">
        <w:rPr>
          <w:rFonts w:eastAsia="Arial"/>
        </w:rPr>
        <w:t xml:space="preserve">canopy closure to inhibit underscoring growth while at the same time maintaining enough space in between the trees.  I think the third component to weave into that is retardant penetration.  Will the retardant be able to penetrate down to the </w:t>
      </w:r>
      <w:r w:rsidR="00E03033">
        <w:rPr>
          <w:rFonts w:eastAsia="Arial"/>
        </w:rPr>
        <w:t>ground?</w:t>
      </w:r>
      <w:r w:rsidR="00E9276F">
        <w:rPr>
          <w:rFonts w:eastAsia="Arial"/>
        </w:rPr>
        <w:t xml:space="preserve">  </w:t>
      </w:r>
      <w:r w:rsidR="00E03033">
        <w:rPr>
          <w:rFonts w:eastAsia="Arial"/>
        </w:rPr>
        <w:t>All</w:t>
      </w:r>
      <w:r w:rsidR="00E9276F">
        <w:rPr>
          <w:rFonts w:eastAsia="Arial"/>
        </w:rPr>
        <w:t xml:space="preserve"> this stuff needs to inform future specs in different fuel types on </w:t>
      </w:r>
      <w:r w:rsidR="00B22B01">
        <w:rPr>
          <w:rFonts w:eastAsia="Arial"/>
        </w:rPr>
        <w:t>the space of trees within the shaded fuel given</w:t>
      </w:r>
      <w:r w:rsidR="00ED4B9B">
        <w:rPr>
          <w:rFonts w:eastAsia="Arial"/>
        </w:rPr>
        <w:t xml:space="preserve"> breaks</w:t>
      </w:r>
      <w:r w:rsidR="00B22B01">
        <w:rPr>
          <w:rFonts w:eastAsia="Arial"/>
        </w:rPr>
        <w:t xml:space="preserve"> the vegetated composition.  I agree with </w:t>
      </w:r>
      <w:r w:rsidR="00D60F73">
        <w:rPr>
          <w:rFonts w:eastAsia="Arial"/>
        </w:rPr>
        <w:t>M</w:t>
      </w:r>
      <w:r w:rsidR="00B22B01">
        <w:rPr>
          <w:rFonts w:eastAsia="Arial"/>
        </w:rPr>
        <w:t>ember Lopez</w:t>
      </w:r>
      <w:r w:rsidR="00D60F73">
        <w:rPr>
          <w:rFonts w:eastAsia="Arial"/>
        </w:rPr>
        <w:t>’s</w:t>
      </w:r>
      <w:r w:rsidR="00B22B01">
        <w:rPr>
          <w:rFonts w:eastAsia="Arial"/>
        </w:rPr>
        <w:t xml:space="preserve"> comment about the need for that feedback and track</w:t>
      </w:r>
      <w:r w:rsidR="00D60F73">
        <w:rPr>
          <w:rFonts w:eastAsia="Arial"/>
        </w:rPr>
        <w:t>ing</w:t>
      </w:r>
      <w:r w:rsidR="00B22B01">
        <w:rPr>
          <w:rFonts w:eastAsia="Arial"/>
        </w:rPr>
        <w:t xml:space="preserve"> the efficacy.</w:t>
      </w:r>
    </w:p>
    <w:p w14:paraId="0B48955E" w14:textId="77777777" w:rsidR="00D60F73" w:rsidRDefault="00D60F73" w:rsidP="00E6358F">
      <w:pPr>
        <w:pStyle w:val="ListParagraph"/>
        <w:rPr>
          <w:rFonts w:eastAsia="Arial"/>
        </w:rPr>
      </w:pPr>
    </w:p>
    <w:p w14:paraId="0B9AA10D" w14:textId="3AF9A6B1" w:rsidR="00832D76" w:rsidRDefault="00832D76" w:rsidP="00832D76">
      <w:pPr>
        <w:rPr>
          <w:rFonts w:eastAsia="Arial"/>
          <w:b/>
          <w:bCs/>
        </w:rPr>
      </w:pPr>
      <w:r w:rsidRPr="00832D76">
        <w:rPr>
          <w:rFonts w:eastAsia="Arial"/>
          <w:b/>
          <w:bCs/>
        </w:rPr>
        <w:t>Public Comment</w:t>
      </w:r>
    </w:p>
    <w:p w14:paraId="167CB26A" w14:textId="0806BF12" w:rsidR="00832D76" w:rsidRPr="00276970" w:rsidRDefault="00832D76" w:rsidP="009D2D0B">
      <w:pPr>
        <w:pStyle w:val="ListParagraph"/>
        <w:numPr>
          <w:ilvl w:val="0"/>
          <w:numId w:val="17"/>
        </w:numPr>
        <w:rPr>
          <w:rFonts w:eastAsia="Arial"/>
          <w:b/>
          <w:bCs/>
        </w:rPr>
      </w:pPr>
      <w:r w:rsidRPr="00F810CD">
        <w:rPr>
          <w:rFonts w:eastAsia="Arial"/>
          <w:b/>
          <w:bCs/>
        </w:rPr>
        <w:t xml:space="preserve">Cedric </w:t>
      </w:r>
      <w:proofErr w:type="spellStart"/>
      <w:r w:rsidRPr="00F810CD">
        <w:rPr>
          <w:rFonts w:eastAsia="Arial"/>
          <w:b/>
          <w:bCs/>
        </w:rPr>
        <w:t>Twight</w:t>
      </w:r>
      <w:proofErr w:type="spellEnd"/>
      <w:r w:rsidR="00F810CD">
        <w:rPr>
          <w:rFonts w:eastAsia="Arial"/>
        </w:rPr>
        <w:t>-</w:t>
      </w:r>
      <w:r>
        <w:rPr>
          <w:rFonts w:eastAsia="Arial"/>
        </w:rPr>
        <w:t xml:space="preserve"> S</w:t>
      </w:r>
      <w:r w:rsidR="00D60F73">
        <w:rPr>
          <w:rFonts w:eastAsia="Arial"/>
        </w:rPr>
        <w:t xml:space="preserve">ierra </w:t>
      </w:r>
      <w:r>
        <w:rPr>
          <w:rFonts w:eastAsia="Arial"/>
        </w:rPr>
        <w:t>P</w:t>
      </w:r>
      <w:r w:rsidR="00D60F73">
        <w:rPr>
          <w:rFonts w:eastAsia="Arial"/>
        </w:rPr>
        <w:t>acific Industries</w:t>
      </w:r>
      <w:r>
        <w:rPr>
          <w:rFonts w:eastAsia="Arial"/>
        </w:rPr>
        <w:t xml:space="preserve">-Has Director Tyler and his USFS counterparts </w:t>
      </w:r>
      <w:r w:rsidR="00D60F73">
        <w:rPr>
          <w:rFonts w:eastAsia="Arial"/>
        </w:rPr>
        <w:t xml:space="preserve">been </w:t>
      </w:r>
      <w:r>
        <w:rPr>
          <w:rFonts w:eastAsia="Arial"/>
        </w:rPr>
        <w:t xml:space="preserve">asked </w:t>
      </w:r>
      <w:r w:rsidR="00D60F73">
        <w:rPr>
          <w:rFonts w:eastAsia="Arial"/>
        </w:rPr>
        <w:t>to project where new vegetation management projects are occurring</w:t>
      </w:r>
      <w:r w:rsidR="00254D0D">
        <w:rPr>
          <w:rFonts w:eastAsia="Arial"/>
        </w:rPr>
        <w:t xml:space="preserve">? </w:t>
      </w:r>
      <w:r>
        <w:rPr>
          <w:rFonts w:eastAsia="Arial"/>
        </w:rPr>
        <w:t xml:space="preserve"> </w:t>
      </w:r>
      <w:r w:rsidR="00254D0D">
        <w:rPr>
          <w:rFonts w:eastAsia="Arial"/>
        </w:rPr>
        <w:t>What is the status of the plan?  W</w:t>
      </w:r>
      <w:r>
        <w:rPr>
          <w:rFonts w:eastAsia="Arial"/>
        </w:rPr>
        <w:t xml:space="preserve">here </w:t>
      </w:r>
      <w:r w:rsidR="00254D0D">
        <w:rPr>
          <w:rFonts w:eastAsia="Arial"/>
        </w:rPr>
        <w:t xml:space="preserve">are </w:t>
      </w:r>
      <w:r>
        <w:rPr>
          <w:rFonts w:eastAsia="Arial"/>
        </w:rPr>
        <w:t>new veget</w:t>
      </w:r>
      <w:r w:rsidR="00FC4FFB">
        <w:rPr>
          <w:rFonts w:eastAsia="Arial"/>
        </w:rPr>
        <w:t>ation management projects are occurrin</w:t>
      </w:r>
      <w:r w:rsidR="00866803">
        <w:rPr>
          <w:rFonts w:eastAsia="Arial"/>
        </w:rPr>
        <w:t>g?  What is the forward vision versus accounting for completed projects?</w:t>
      </w:r>
    </w:p>
    <w:p w14:paraId="49B83C44" w14:textId="05DCC6C5" w:rsidR="00F87974" w:rsidRPr="00F810CD" w:rsidRDefault="00D60F73" w:rsidP="00E6358F">
      <w:pPr>
        <w:pStyle w:val="ListParagraph"/>
        <w:numPr>
          <w:ilvl w:val="1"/>
          <w:numId w:val="17"/>
        </w:numPr>
        <w:rPr>
          <w:rFonts w:eastAsia="Arial"/>
          <w:b/>
          <w:bCs/>
        </w:rPr>
      </w:pPr>
      <w:r>
        <w:rPr>
          <w:rFonts w:eastAsia="Arial"/>
        </w:rPr>
        <w:t>Chief</w:t>
      </w:r>
      <w:r w:rsidR="00276970">
        <w:rPr>
          <w:rFonts w:eastAsia="Arial"/>
        </w:rPr>
        <w:t xml:space="preserve"> </w:t>
      </w:r>
      <w:proofErr w:type="spellStart"/>
      <w:r w:rsidR="00276970">
        <w:rPr>
          <w:rFonts w:eastAsia="Arial"/>
        </w:rPr>
        <w:t>Reischman</w:t>
      </w:r>
      <w:proofErr w:type="spellEnd"/>
      <w:r w:rsidR="00276970">
        <w:rPr>
          <w:rFonts w:eastAsia="Arial"/>
        </w:rPr>
        <w:t>-Appr</w:t>
      </w:r>
      <w:r w:rsidR="00F810CD">
        <w:rPr>
          <w:rFonts w:eastAsia="Arial"/>
        </w:rPr>
        <w:t>e</w:t>
      </w:r>
      <w:r w:rsidR="00276970">
        <w:rPr>
          <w:rFonts w:eastAsia="Arial"/>
        </w:rPr>
        <w:t xml:space="preserve">ciate the question.  We are coordinating and planning on multiple fronts.  Wildfire and Forest Resilience Task Force is driving a lot of that coordination.  There are lots of planning efforts at hand that the task force is trying to pull together to avoid piecemealing projects across the state </w:t>
      </w:r>
      <w:r w:rsidR="00F87974">
        <w:rPr>
          <w:rFonts w:eastAsia="Arial"/>
        </w:rPr>
        <w:t xml:space="preserve">and have a comprehensive look at where </w:t>
      </w:r>
      <w:r w:rsidR="00F810CD">
        <w:rPr>
          <w:rFonts w:eastAsia="Arial"/>
        </w:rPr>
        <w:t>we are</w:t>
      </w:r>
      <w:r w:rsidR="00F87974">
        <w:rPr>
          <w:rFonts w:eastAsia="Arial"/>
        </w:rPr>
        <w:t xml:space="preserve"> going across the state.</w:t>
      </w:r>
    </w:p>
    <w:p w14:paraId="1326E2EC" w14:textId="01C23402" w:rsidR="00D04306" w:rsidRDefault="00F810CD" w:rsidP="009D2D0B">
      <w:pPr>
        <w:pStyle w:val="ListParagraph"/>
        <w:numPr>
          <w:ilvl w:val="0"/>
          <w:numId w:val="17"/>
        </w:numPr>
        <w:rPr>
          <w:rFonts w:eastAsia="Arial"/>
        </w:rPr>
      </w:pPr>
      <w:r>
        <w:rPr>
          <w:rFonts w:eastAsia="Arial"/>
          <w:b/>
          <w:bCs/>
        </w:rPr>
        <w:t>Mike Garabedian</w:t>
      </w:r>
      <w:r w:rsidR="00D04306">
        <w:rPr>
          <w:rFonts w:eastAsia="Arial"/>
          <w:b/>
          <w:bCs/>
        </w:rPr>
        <w:t>-</w:t>
      </w:r>
      <w:r w:rsidR="00D04306" w:rsidRPr="00D04306">
        <w:rPr>
          <w:rFonts w:eastAsia="Arial"/>
        </w:rPr>
        <w:t xml:space="preserve">When </w:t>
      </w:r>
      <w:proofErr w:type="spellStart"/>
      <w:r w:rsidR="00D04306" w:rsidRPr="00D04306">
        <w:rPr>
          <w:rFonts w:eastAsia="Arial"/>
        </w:rPr>
        <w:t>Firewise</w:t>
      </w:r>
      <w:proofErr w:type="spellEnd"/>
      <w:r w:rsidR="00D04306" w:rsidRPr="00D04306">
        <w:rPr>
          <w:rFonts w:eastAsia="Arial"/>
        </w:rPr>
        <w:t xml:space="preserve"> communities experience a fire, is there some kind of assessment about how successful the Fire</w:t>
      </w:r>
      <w:r w:rsidR="00390278">
        <w:rPr>
          <w:rFonts w:eastAsia="Arial"/>
        </w:rPr>
        <w:t>-</w:t>
      </w:r>
      <w:r w:rsidR="00D04306" w:rsidRPr="00D04306">
        <w:rPr>
          <w:rFonts w:eastAsia="Arial"/>
        </w:rPr>
        <w:t>wise community was?</w:t>
      </w:r>
    </w:p>
    <w:p w14:paraId="71CA7D9E" w14:textId="6BE2E298" w:rsidR="00D04306" w:rsidRDefault="00D60F73" w:rsidP="00E6358F">
      <w:pPr>
        <w:pStyle w:val="ListParagraph"/>
        <w:numPr>
          <w:ilvl w:val="1"/>
          <w:numId w:val="17"/>
        </w:numPr>
        <w:rPr>
          <w:rFonts w:eastAsia="Arial"/>
        </w:rPr>
      </w:pPr>
      <w:r>
        <w:rPr>
          <w:rFonts w:eastAsia="Arial"/>
        </w:rPr>
        <w:t xml:space="preserve">Chief </w:t>
      </w:r>
      <w:proofErr w:type="spellStart"/>
      <w:r w:rsidR="00D04306" w:rsidRPr="00D04306">
        <w:rPr>
          <w:rFonts w:eastAsia="Arial"/>
        </w:rPr>
        <w:t>Reischman</w:t>
      </w:r>
      <w:proofErr w:type="spellEnd"/>
      <w:r w:rsidR="00D04306" w:rsidRPr="00D04306">
        <w:rPr>
          <w:rFonts w:eastAsia="Arial"/>
        </w:rPr>
        <w:t>-</w:t>
      </w:r>
      <w:r w:rsidR="00D04306">
        <w:rPr>
          <w:rFonts w:eastAsia="Arial"/>
        </w:rPr>
        <w:t xml:space="preserve">We do damage inspection and post fire review but unsure of </w:t>
      </w:r>
      <w:r>
        <w:rPr>
          <w:rFonts w:eastAsia="Arial"/>
        </w:rPr>
        <w:t xml:space="preserve">any </w:t>
      </w:r>
      <w:proofErr w:type="spellStart"/>
      <w:r w:rsidR="00D04306">
        <w:rPr>
          <w:rFonts w:eastAsia="Arial"/>
        </w:rPr>
        <w:t>Firewise</w:t>
      </w:r>
      <w:proofErr w:type="spellEnd"/>
      <w:r w:rsidR="00D04306">
        <w:rPr>
          <w:rFonts w:eastAsia="Arial"/>
        </w:rPr>
        <w:t xml:space="preserve"> assessment</w:t>
      </w:r>
      <w:r>
        <w:rPr>
          <w:rFonts w:eastAsia="Arial"/>
        </w:rPr>
        <w:t>s</w:t>
      </w:r>
      <w:r w:rsidR="00D04306">
        <w:rPr>
          <w:rFonts w:eastAsia="Arial"/>
        </w:rPr>
        <w:t>.</w:t>
      </w:r>
    </w:p>
    <w:p w14:paraId="4918605E" w14:textId="206BBD83" w:rsidR="00D04306" w:rsidRDefault="00D65567" w:rsidP="009D2D0B">
      <w:pPr>
        <w:pStyle w:val="ListParagraph"/>
        <w:numPr>
          <w:ilvl w:val="0"/>
          <w:numId w:val="17"/>
        </w:numPr>
        <w:rPr>
          <w:rFonts w:eastAsia="Arial"/>
        </w:rPr>
      </w:pPr>
      <w:r w:rsidRPr="00D65567">
        <w:rPr>
          <w:rFonts w:eastAsia="Arial"/>
          <w:b/>
          <w:bCs/>
        </w:rPr>
        <w:lastRenderedPageBreak/>
        <w:t>Marco Mack</w:t>
      </w:r>
      <w:r>
        <w:rPr>
          <w:rFonts w:eastAsia="Arial"/>
        </w:rPr>
        <w:t>-</w:t>
      </w:r>
      <w:r w:rsidRPr="00D65567">
        <w:rPr>
          <w:rFonts w:eastAsia="Arial"/>
          <w:b/>
          <w:bCs/>
        </w:rPr>
        <w:t>Santa Cruz County</w:t>
      </w:r>
      <w:r w:rsidR="00D04306" w:rsidRPr="00D65567">
        <w:rPr>
          <w:rFonts w:eastAsia="Arial"/>
          <w:b/>
          <w:bCs/>
        </w:rPr>
        <w:t xml:space="preserve"> Fire Safe Council and F</w:t>
      </w:r>
      <w:r w:rsidR="00D60F73">
        <w:rPr>
          <w:rFonts w:eastAsia="Arial"/>
          <w:b/>
          <w:bCs/>
        </w:rPr>
        <w:t xml:space="preserve">ire </w:t>
      </w:r>
      <w:r w:rsidR="00D04306" w:rsidRPr="00D65567">
        <w:rPr>
          <w:rFonts w:eastAsia="Arial"/>
          <w:b/>
          <w:bCs/>
        </w:rPr>
        <w:t>P</w:t>
      </w:r>
      <w:r w:rsidR="00D60F73">
        <w:rPr>
          <w:rFonts w:eastAsia="Arial"/>
          <w:b/>
          <w:bCs/>
        </w:rPr>
        <w:t xml:space="preserve">revention </w:t>
      </w:r>
      <w:r w:rsidR="00D04306" w:rsidRPr="00D65567">
        <w:rPr>
          <w:rFonts w:eastAsia="Arial"/>
          <w:b/>
          <w:bCs/>
        </w:rPr>
        <w:t>O</w:t>
      </w:r>
      <w:r w:rsidR="00D60F73">
        <w:rPr>
          <w:rFonts w:eastAsia="Arial"/>
          <w:b/>
          <w:bCs/>
        </w:rPr>
        <w:t>fficers</w:t>
      </w:r>
      <w:r w:rsidR="00D04306" w:rsidRPr="00D65567">
        <w:rPr>
          <w:rFonts w:eastAsia="Arial"/>
          <w:b/>
          <w:bCs/>
        </w:rPr>
        <w:t xml:space="preserve"> WUI North</w:t>
      </w:r>
      <w:r w:rsidR="00D04306">
        <w:rPr>
          <w:rFonts w:eastAsia="Arial"/>
        </w:rPr>
        <w:t xml:space="preserve">, appreciate </w:t>
      </w:r>
      <w:r w:rsidR="000A5AEA">
        <w:rPr>
          <w:rFonts w:eastAsia="Arial"/>
        </w:rPr>
        <w:t xml:space="preserve">outreach to the public, especially Fire Safe Council. </w:t>
      </w:r>
      <w:r w:rsidR="00D60F73">
        <w:rPr>
          <w:rFonts w:eastAsia="Arial"/>
        </w:rPr>
        <w:t>T</w:t>
      </w:r>
      <w:r w:rsidR="000A5AEA">
        <w:rPr>
          <w:rFonts w:eastAsia="Arial"/>
        </w:rPr>
        <w:t>he CAL FIRE grant provided funding for staff person for SC FSC</w:t>
      </w:r>
      <w:r w:rsidR="00D60F73">
        <w:rPr>
          <w:rFonts w:eastAsia="Arial"/>
        </w:rPr>
        <w:t>.</w:t>
      </w:r>
    </w:p>
    <w:p w14:paraId="7C0E779C" w14:textId="60521405" w:rsidR="00D65567" w:rsidRPr="00D04306" w:rsidRDefault="00D65567" w:rsidP="009D2D0B">
      <w:pPr>
        <w:pStyle w:val="ListParagraph"/>
        <w:numPr>
          <w:ilvl w:val="0"/>
          <w:numId w:val="17"/>
        </w:numPr>
        <w:rPr>
          <w:rFonts w:eastAsia="Arial"/>
        </w:rPr>
      </w:pPr>
      <w:r w:rsidRPr="00416B1A">
        <w:rPr>
          <w:rFonts w:eastAsia="Arial"/>
          <w:b/>
          <w:bCs/>
        </w:rPr>
        <w:t>Member Lopez</w:t>
      </w:r>
      <w:r>
        <w:rPr>
          <w:rFonts w:eastAsia="Arial"/>
        </w:rPr>
        <w:t>-</w:t>
      </w:r>
      <w:proofErr w:type="spellStart"/>
      <w:r>
        <w:rPr>
          <w:rFonts w:eastAsia="Arial"/>
        </w:rPr>
        <w:t>Firewise</w:t>
      </w:r>
      <w:proofErr w:type="spellEnd"/>
      <w:r>
        <w:rPr>
          <w:rFonts w:eastAsia="Arial"/>
        </w:rPr>
        <w:t xml:space="preserve"> communities is not a static assignment.  The</w:t>
      </w:r>
      <w:r w:rsidR="00311F8A">
        <w:rPr>
          <w:rFonts w:eastAsia="Arial"/>
        </w:rPr>
        <w:t>y</w:t>
      </w:r>
      <w:r>
        <w:rPr>
          <w:rFonts w:eastAsia="Arial"/>
        </w:rPr>
        <w:t xml:space="preserve"> </w:t>
      </w:r>
      <w:r w:rsidR="009E2FDC">
        <w:rPr>
          <w:rFonts w:eastAsia="Arial"/>
        </w:rPr>
        <w:t>must</w:t>
      </w:r>
      <w:r>
        <w:rPr>
          <w:rFonts w:eastAsia="Arial"/>
        </w:rPr>
        <w:t xml:space="preserve"> maintain that level of commitment to maintain certification.</w:t>
      </w:r>
    </w:p>
    <w:p w14:paraId="43307B3B" w14:textId="77777777" w:rsidR="00850555" w:rsidRPr="001D41A8" w:rsidRDefault="00850555" w:rsidP="00850555">
      <w:pPr>
        <w:pStyle w:val="BodyText"/>
        <w:ind w:left="0" w:firstLine="0"/>
        <w:rPr>
          <w:sz w:val="24"/>
          <w:szCs w:val="24"/>
        </w:rPr>
      </w:pPr>
    </w:p>
    <w:p w14:paraId="411D44A3" w14:textId="190DC730" w:rsidR="008A7DAD" w:rsidRDefault="00850555" w:rsidP="00B40F4E">
      <w:pPr>
        <w:pStyle w:val="Heading3"/>
        <w:rPr>
          <w:rFonts w:eastAsia="Arial"/>
        </w:rPr>
      </w:pPr>
      <w:r>
        <w:rPr>
          <w:rFonts w:eastAsia="Arial"/>
        </w:rPr>
        <w:t xml:space="preserve">Report of the </w:t>
      </w:r>
      <w:r w:rsidR="00D60F73">
        <w:rPr>
          <w:rFonts w:eastAsia="Arial"/>
        </w:rPr>
        <w:t>Executive Officer</w:t>
      </w:r>
      <w:r w:rsidR="006C370D">
        <w:rPr>
          <w:rFonts w:eastAsia="Arial"/>
        </w:rPr>
        <w:t xml:space="preserve">, Edith Hannigan </w:t>
      </w:r>
    </w:p>
    <w:p w14:paraId="551049B6" w14:textId="0587AC19" w:rsidR="00416B1A" w:rsidRDefault="00416B1A" w:rsidP="009D2D0B">
      <w:pPr>
        <w:pStyle w:val="ListParagraph"/>
        <w:numPr>
          <w:ilvl w:val="0"/>
          <w:numId w:val="18"/>
        </w:numPr>
        <w:rPr>
          <w:rFonts w:eastAsia="Arial"/>
        </w:rPr>
      </w:pPr>
      <w:r>
        <w:rPr>
          <w:rFonts w:eastAsia="Arial"/>
        </w:rPr>
        <w:t>Legislative update has been added to Board’s binders.</w:t>
      </w:r>
    </w:p>
    <w:p w14:paraId="56C2AD85" w14:textId="409F4558" w:rsidR="00416B1A" w:rsidRDefault="00416B1A" w:rsidP="009D2D0B">
      <w:pPr>
        <w:pStyle w:val="ListParagraph"/>
        <w:numPr>
          <w:ilvl w:val="0"/>
          <w:numId w:val="18"/>
        </w:numPr>
        <w:rPr>
          <w:rFonts w:eastAsia="Arial"/>
        </w:rPr>
      </w:pPr>
      <w:r>
        <w:rPr>
          <w:rFonts w:eastAsia="Arial"/>
        </w:rPr>
        <w:t xml:space="preserve">Continue to respond to </w:t>
      </w:r>
      <w:r w:rsidR="00AD0419">
        <w:rPr>
          <w:rFonts w:eastAsia="Arial"/>
        </w:rPr>
        <w:t xml:space="preserve">bill </w:t>
      </w:r>
      <w:r>
        <w:rPr>
          <w:rFonts w:eastAsia="Arial"/>
        </w:rPr>
        <w:t xml:space="preserve">analyses </w:t>
      </w:r>
      <w:r w:rsidR="0054551B">
        <w:rPr>
          <w:rFonts w:eastAsia="Arial"/>
        </w:rPr>
        <w:t>requested by CAL FIRE and look forward to working with CAL FIRE’s new Deputy Director for Legislation.</w:t>
      </w:r>
    </w:p>
    <w:p w14:paraId="1B9B9D86" w14:textId="77777777" w:rsidR="00BD2CCC" w:rsidRPr="00BD2CCC" w:rsidRDefault="00BD2CCC" w:rsidP="00BD2CCC">
      <w:pPr>
        <w:rPr>
          <w:rFonts w:eastAsia="Arial"/>
        </w:rPr>
      </w:pPr>
    </w:p>
    <w:p w14:paraId="37E5DD01" w14:textId="248B4F36" w:rsidR="008865E5" w:rsidRDefault="008865E5" w:rsidP="008865E5">
      <w:pPr>
        <w:rPr>
          <w:rFonts w:eastAsia="Arial"/>
          <w:b/>
          <w:bCs/>
        </w:rPr>
      </w:pPr>
      <w:r w:rsidRPr="006621AF">
        <w:rPr>
          <w:rFonts w:eastAsia="Arial"/>
          <w:b/>
          <w:bCs/>
        </w:rPr>
        <w:t xml:space="preserve">Report </w:t>
      </w:r>
      <w:r w:rsidR="006621AF">
        <w:rPr>
          <w:rFonts w:eastAsia="Arial"/>
          <w:b/>
          <w:bCs/>
        </w:rPr>
        <w:t>of the Regulations Coordinator, Eric Hedge Regulations Program Manager</w:t>
      </w:r>
    </w:p>
    <w:p w14:paraId="0F6A7F98" w14:textId="293ACE32" w:rsidR="006621AF" w:rsidRDefault="00D841F6" w:rsidP="006621AF">
      <w:pPr>
        <w:rPr>
          <w:rFonts w:eastAsia="Arial"/>
          <w:b/>
          <w:bCs/>
        </w:rPr>
      </w:pPr>
      <w:r>
        <w:rPr>
          <w:rFonts w:eastAsia="Arial"/>
          <w:b/>
          <w:bCs/>
        </w:rPr>
        <w:t>“</w:t>
      </w:r>
      <w:r w:rsidR="006621AF">
        <w:rPr>
          <w:rFonts w:eastAsia="Arial"/>
          <w:b/>
          <w:bCs/>
        </w:rPr>
        <w:t>Class IIL Determination Amendments</w:t>
      </w:r>
      <w:r>
        <w:rPr>
          <w:rFonts w:eastAsia="Arial"/>
          <w:b/>
          <w:bCs/>
        </w:rPr>
        <w:t>, 2022”</w:t>
      </w:r>
    </w:p>
    <w:p w14:paraId="75C80A7D" w14:textId="05D6EBB1" w:rsidR="006621AF" w:rsidRDefault="001A0BEA" w:rsidP="009D2D0B">
      <w:pPr>
        <w:pStyle w:val="ListParagraph"/>
        <w:numPr>
          <w:ilvl w:val="0"/>
          <w:numId w:val="19"/>
        </w:numPr>
        <w:rPr>
          <w:rFonts w:eastAsia="Arial"/>
        </w:rPr>
      </w:pPr>
      <w:r w:rsidRPr="001A0BEA">
        <w:rPr>
          <w:rFonts w:eastAsia="Arial"/>
        </w:rPr>
        <w:t xml:space="preserve">Regulations </w:t>
      </w:r>
      <w:r w:rsidR="0083631A" w:rsidRPr="001A0BEA">
        <w:rPr>
          <w:rFonts w:eastAsia="Arial"/>
        </w:rPr>
        <w:t>regarding</w:t>
      </w:r>
      <w:r w:rsidRPr="001A0BEA">
        <w:rPr>
          <w:rFonts w:eastAsia="Arial"/>
        </w:rPr>
        <w:t xml:space="preserve"> </w:t>
      </w:r>
      <w:r w:rsidR="00665CA9">
        <w:rPr>
          <w:rFonts w:eastAsia="Arial"/>
        </w:rPr>
        <w:t>Class II L</w:t>
      </w:r>
      <w:r w:rsidRPr="001A0BEA">
        <w:rPr>
          <w:rFonts w:eastAsia="Arial"/>
        </w:rPr>
        <w:t>arge water</w:t>
      </w:r>
      <w:r>
        <w:rPr>
          <w:rFonts w:eastAsia="Arial"/>
        </w:rPr>
        <w:t xml:space="preserve"> courses to eliminate </w:t>
      </w:r>
      <w:r w:rsidR="00665CA9">
        <w:rPr>
          <w:rFonts w:eastAsia="Arial"/>
        </w:rPr>
        <w:t>a</w:t>
      </w:r>
      <w:r w:rsidR="003D17FB">
        <w:rPr>
          <w:rFonts w:eastAsia="Arial"/>
        </w:rPr>
        <w:t xml:space="preserve"> </w:t>
      </w:r>
      <w:r w:rsidR="00665CA9">
        <w:rPr>
          <w:rFonts w:eastAsia="Arial"/>
        </w:rPr>
        <w:t xml:space="preserve">determination </w:t>
      </w:r>
      <w:r>
        <w:rPr>
          <w:rFonts w:eastAsia="Arial"/>
        </w:rPr>
        <w:t>method</w:t>
      </w:r>
      <w:r w:rsidR="003D17FB">
        <w:rPr>
          <w:rFonts w:eastAsia="Arial"/>
        </w:rPr>
        <w:t xml:space="preserve"> which is not effective in achieving the goals of the active rules while maintaining one that does. Which eliminates the regulatory</w:t>
      </w:r>
      <w:r w:rsidR="00665CA9">
        <w:rPr>
          <w:rFonts w:eastAsia="Arial"/>
        </w:rPr>
        <w:t xml:space="preserve"> timeline</w:t>
      </w:r>
      <w:r w:rsidR="003D17FB">
        <w:rPr>
          <w:rFonts w:eastAsia="Arial"/>
        </w:rPr>
        <w:t xml:space="preserve"> </w:t>
      </w:r>
      <w:r w:rsidR="00235193">
        <w:rPr>
          <w:rFonts w:eastAsia="Arial"/>
        </w:rPr>
        <w:t xml:space="preserve">set by </w:t>
      </w:r>
      <w:r w:rsidR="003D17FB">
        <w:rPr>
          <w:rFonts w:eastAsia="Arial"/>
        </w:rPr>
        <w:t xml:space="preserve">the sunset date.  The rulemaking action </w:t>
      </w:r>
      <w:r w:rsidR="001601D7">
        <w:rPr>
          <w:rFonts w:eastAsia="Arial"/>
        </w:rPr>
        <w:t>brought to the Board on</w:t>
      </w:r>
      <w:r w:rsidR="003D17FB">
        <w:rPr>
          <w:rFonts w:eastAsia="Arial"/>
        </w:rPr>
        <w:t xml:space="preserve"> March 6, 2022, </w:t>
      </w:r>
      <w:r w:rsidR="00665CA9">
        <w:rPr>
          <w:rFonts w:eastAsia="Arial"/>
        </w:rPr>
        <w:t xml:space="preserve">and </w:t>
      </w:r>
      <w:r w:rsidR="003D17FB">
        <w:rPr>
          <w:rFonts w:eastAsia="Arial"/>
        </w:rPr>
        <w:t>was noticed on March 25</w:t>
      </w:r>
      <w:r w:rsidR="003D17FB" w:rsidRPr="003D17FB">
        <w:rPr>
          <w:rFonts w:eastAsia="Arial"/>
          <w:vertAlign w:val="superscript"/>
        </w:rPr>
        <w:t>th</w:t>
      </w:r>
      <w:r w:rsidR="003D17FB">
        <w:rPr>
          <w:rFonts w:eastAsia="Arial"/>
        </w:rPr>
        <w:t xml:space="preserve">, for 45 days.  Last month a </w:t>
      </w:r>
      <w:r w:rsidR="001601D7">
        <w:rPr>
          <w:rFonts w:eastAsia="Arial"/>
        </w:rPr>
        <w:t>public hearing was conducted on the rulemaking</w:t>
      </w:r>
      <w:r w:rsidR="00665CA9">
        <w:rPr>
          <w:rFonts w:eastAsia="Arial"/>
        </w:rPr>
        <w:t>.</w:t>
      </w:r>
      <w:r w:rsidR="001601D7">
        <w:rPr>
          <w:rFonts w:eastAsia="Arial"/>
        </w:rPr>
        <w:t xml:space="preserve"> </w:t>
      </w:r>
      <w:r w:rsidR="00665CA9">
        <w:rPr>
          <w:rFonts w:eastAsia="Arial"/>
        </w:rPr>
        <w:t>F</w:t>
      </w:r>
      <w:r w:rsidR="001601D7">
        <w:rPr>
          <w:rFonts w:eastAsia="Arial"/>
        </w:rPr>
        <w:t xml:space="preserve">ollowing the public hearing, the Board directed staff to </w:t>
      </w:r>
      <w:r w:rsidR="00665CA9">
        <w:rPr>
          <w:rFonts w:eastAsia="Arial"/>
        </w:rPr>
        <w:t xml:space="preserve">prepare the Final Statement of Reasons and Final Rule Text, </w:t>
      </w:r>
      <w:r w:rsidR="001601D7">
        <w:rPr>
          <w:rFonts w:eastAsia="Arial"/>
        </w:rPr>
        <w:t xml:space="preserve">which are before you today.  Board staff recommend approval and </w:t>
      </w:r>
      <w:r w:rsidR="00A14D3A">
        <w:rPr>
          <w:rFonts w:eastAsia="Arial"/>
        </w:rPr>
        <w:t>adoption of those documents.</w:t>
      </w:r>
    </w:p>
    <w:p w14:paraId="02BA163E" w14:textId="77777777" w:rsidR="00A14D3A" w:rsidRDefault="00A14D3A" w:rsidP="00A14D3A">
      <w:pPr>
        <w:rPr>
          <w:rFonts w:eastAsia="Arial"/>
          <w:b/>
          <w:bCs/>
        </w:rPr>
      </w:pPr>
      <w:r w:rsidRPr="00A14D3A">
        <w:rPr>
          <w:rFonts w:eastAsia="Arial"/>
          <w:b/>
          <w:bCs/>
        </w:rPr>
        <w:t>Agency</w:t>
      </w:r>
      <w:r>
        <w:rPr>
          <w:rFonts w:eastAsia="Arial"/>
          <w:b/>
          <w:bCs/>
        </w:rPr>
        <w:t xml:space="preserve"> and Public</w:t>
      </w:r>
      <w:r w:rsidRPr="00A14D3A">
        <w:rPr>
          <w:rFonts w:eastAsia="Arial"/>
          <w:b/>
          <w:bCs/>
        </w:rPr>
        <w:t xml:space="preserve"> Comment</w:t>
      </w:r>
    </w:p>
    <w:p w14:paraId="6E9A4329" w14:textId="1A993605" w:rsidR="00A14D3A" w:rsidRPr="00A14D3A" w:rsidRDefault="00A14D3A" w:rsidP="009D2D0B">
      <w:pPr>
        <w:pStyle w:val="ListParagraph"/>
        <w:numPr>
          <w:ilvl w:val="0"/>
          <w:numId w:val="19"/>
        </w:numPr>
        <w:rPr>
          <w:rFonts w:eastAsia="Arial"/>
        </w:rPr>
      </w:pPr>
      <w:r w:rsidRPr="00A14D3A">
        <w:rPr>
          <w:rFonts w:eastAsia="Arial"/>
        </w:rPr>
        <w:t>None</w:t>
      </w:r>
    </w:p>
    <w:p w14:paraId="1D5307CF" w14:textId="77777777" w:rsidR="00A14D3A" w:rsidRPr="00A14D3A" w:rsidRDefault="00A14D3A" w:rsidP="00A14D3A">
      <w:pPr>
        <w:rPr>
          <w:rFonts w:eastAsia="Arial"/>
          <w:b/>
          <w:bCs/>
        </w:rPr>
      </w:pPr>
    </w:p>
    <w:p w14:paraId="357E9E29" w14:textId="5A67F055" w:rsidR="007A7B6E" w:rsidRDefault="00F87793" w:rsidP="00F87793">
      <w:pPr>
        <w:spacing w:before="240" w:after="100"/>
        <w:ind w:left="1080"/>
        <w:rPr>
          <w:rFonts w:eastAsia="Arial"/>
          <w:b/>
          <w:bCs/>
        </w:rPr>
      </w:pPr>
      <w:r w:rsidRPr="00F87793">
        <w:rPr>
          <w:rFonts w:eastAsia="Arial"/>
          <w:b/>
          <w:bCs/>
        </w:rPr>
        <w:t>0</w:t>
      </w:r>
      <w:r w:rsidR="00A14D3A">
        <w:rPr>
          <w:rFonts w:eastAsia="Arial"/>
          <w:b/>
          <w:bCs/>
        </w:rPr>
        <w:t>7</w:t>
      </w:r>
      <w:r w:rsidRPr="00F87793">
        <w:rPr>
          <w:rFonts w:eastAsia="Arial"/>
          <w:b/>
          <w:bCs/>
        </w:rPr>
        <w:t>-</w:t>
      </w:r>
      <w:r w:rsidR="00A14D3A">
        <w:rPr>
          <w:rFonts w:eastAsia="Arial"/>
          <w:b/>
          <w:bCs/>
        </w:rPr>
        <w:t>14</w:t>
      </w:r>
      <w:r w:rsidRPr="00F87793">
        <w:rPr>
          <w:rFonts w:eastAsia="Arial"/>
          <w:b/>
          <w:bCs/>
        </w:rPr>
        <w:t>-0</w:t>
      </w:r>
      <w:r w:rsidR="004A2E0F">
        <w:rPr>
          <w:rFonts w:eastAsia="Arial"/>
          <w:b/>
          <w:bCs/>
        </w:rPr>
        <w:t>2</w:t>
      </w:r>
      <w:r>
        <w:rPr>
          <w:rFonts w:eastAsia="Arial"/>
          <w:b/>
          <w:bCs/>
        </w:rPr>
        <w:tab/>
      </w:r>
      <w:r w:rsidR="00A14D3A">
        <w:rPr>
          <w:rFonts w:eastAsia="Arial"/>
          <w:b/>
          <w:bCs/>
        </w:rPr>
        <w:t>Member Wade</w:t>
      </w:r>
      <w:r>
        <w:rPr>
          <w:rFonts w:eastAsia="Arial"/>
          <w:b/>
          <w:bCs/>
        </w:rPr>
        <w:t xml:space="preserve"> moved to </w:t>
      </w:r>
      <w:r w:rsidR="004762FB">
        <w:rPr>
          <w:rFonts w:eastAsia="Arial"/>
          <w:b/>
          <w:bCs/>
        </w:rPr>
        <w:t xml:space="preserve">approve the Final Statement of Reason for the Class II-l Determination Amendments.  </w:t>
      </w:r>
      <w:r w:rsidR="00063740">
        <w:rPr>
          <w:rFonts w:eastAsia="Arial"/>
          <w:b/>
          <w:bCs/>
        </w:rPr>
        <w:t xml:space="preserve">Member </w:t>
      </w:r>
      <w:r w:rsidR="004762FB">
        <w:rPr>
          <w:rFonts w:eastAsia="Arial"/>
          <w:b/>
          <w:bCs/>
        </w:rPr>
        <w:t>Delbar s</w:t>
      </w:r>
      <w:r w:rsidR="00063740">
        <w:rPr>
          <w:rFonts w:eastAsia="Arial"/>
          <w:b/>
          <w:bCs/>
        </w:rPr>
        <w:t>econd</w:t>
      </w:r>
      <w:r w:rsidR="004762FB">
        <w:rPr>
          <w:rFonts w:eastAsia="Arial"/>
          <w:b/>
          <w:bCs/>
        </w:rPr>
        <w:t>s the motion</w:t>
      </w:r>
      <w:r w:rsidR="00063740">
        <w:rPr>
          <w:rFonts w:eastAsia="Arial"/>
          <w:b/>
          <w:bCs/>
        </w:rPr>
        <w:t>.</w:t>
      </w:r>
    </w:p>
    <w:p w14:paraId="47FF5488" w14:textId="326B50B0" w:rsidR="00063740" w:rsidRDefault="00904D4D" w:rsidP="00063740">
      <w:pPr>
        <w:spacing w:after="100"/>
        <w:ind w:left="1440"/>
        <w:rPr>
          <w:rFonts w:eastAsia="Arial"/>
          <w:b/>
          <w:bCs/>
        </w:rPr>
      </w:pPr>
      <w:r>
        <w:rPr>
          <w:rFonts w:eastAsia="Arial"/>
          <w:b/>
          <w:bCs/>
        </w:rPr>
        <w:t>Roll Call:</w:t>
      </w:r>
    </w:p>
    <w:p w14:paraId="5A0342E2" w14:textId="39A415A0" w:rsidR="00904D4D" w:rsidRDefault="00B96AE9" w:rsidP="00904D4D">
      <w:pPr>
        <w:ind w:left="1440"/>
        <w:rPr>
          <w:rFonts w:eastAsia="Arial"/>
          <w:b/>
          <w:bCs/>
        </w:rPr>
      </w:pPr>
      <w:r>
        <w:rPr>
          <w:rFonts w:eastAsia="Arial"/>
          <w:b/>
          <w:bCs/>
        </w:rPr>
        <w:t>Lopez</w:t>
      </w:r>
      <w:r w:rsidR="00904D4D">
        <w:rPr>
          <w:rFonts w:eastAsia="Arial"/>
          <w:b/>
          <w:bCs/>
        </w:rPr>
        <w:t>:</w:t>
      </w:r>
      <w:r w:rsidR="00904D4D">
        <w:rPr>
          <w:rFonts w:eastAsia="Arial"/>
          <w:b/>
          <w:bCs/>
        </w:rPr>
        <w:tab/>
      </w:r>
      <w:r>
        <w:rPr>
          <w:rFonts w:eastAsia="Arial"/>
          <w:b/>
          <w:bCs/>
        </w:rPr>
        <w:tab/>
      </w:r>
      <w:r w:rsidR="00904D4D">
        <w:rPr>
          <w:rFonts w:eastAsia="Arial"/>
          <w:b/>
          <w:bCs/>
        </w:rPr>
        <w:t>Aye</w:t>
      </w:r>
    </w:p>
    <w:p w14:paraId="57EB8555" w14:textId="66DE6F91" w:rsidR="00904D4D" w:rsidRDefault="00B96AE9" w:rsidP="00904D4D">
      <w:pPr>
        <w:ind w:left="1440"/>
        <w:rPr>
          <w:rFonts w:eastAsia="Arial"/>
          <w:b/>
          <w:bCs/>
        </w:rPr>
      </w:pPr>
      <w:r>
        <w:rPr>
          <w:rFonts w:eastAsia="Arial"/>
          <w:b/>
          <w:bCs/>
        </w:rPr>
        <w:t>Wade</w:t>
      </w:r>
      <w:r w:rsidR="00904D4D">
        <w:rPr>
          <w:rFonts w:eastAsia="Arial"/>
          <w:b/>
          <w:bCs/>
        </w:rPr>
        <w:t>:</w:t>
      </w:r>
      <w:r w:rsidR="00904D4D">
        <w:rPr>
          <w:rFonts w:eastAsia="Arial"/>
          <w:b/>
          <w:bCs/>
        </w:rPr>
        <w:tab/>
      </w:r>
      <w:r w:rsidR="00904D4D">
        <w:rPr>
          <w:rFonts w:eastAsia="Arial"/>
          <w:b/>
          <w:bCs/>
        </w:rPr>
        <w:tab/>
      </w:r>
      <w:r>
        <w:rPr>
          <w:rFonts w:eastAsia="Arial"/>
          <w:b/>
          <w:bCs/>
        </w:rPr>
        <w:tab/>
      </w:r>
      <w:r w:rsidR="00904D4D">
        <w:rPr>
          <w:rFonts w:eastAsia="Arial"/>
          <w:b/>
          <w:bCs/>
        </w:rPr>
        <w:t>Aye</w:t>
      </w:r>
    </w:p>
    <w:p w14:paraId="6D1FAD2E" w14:textId="7E6B02B6" w:rsidR="00904D4D" w:rsidRDefault="00B96AE9" w:rsidP="00904D4D">
      <w:pPr>
        <w:ind w:left="1440"/>
        <w:rPr>
          <w:rFonts w:eastAsia="Arial"/>
          <w:b/>
          <w:bCs/>
        </w:rPr>
      </w:pPr>
      <w:r>
        <w:rPr>
          <w:rFonts w:eastAsia="Arial"/>
          <w:b/>
          <w:bCs/>
        </w:rPr>
        <w:t>Jani</w:t>
      </w:r>
      <w:r w:rsidR="00904D4D">
        <w:rPr>
          <w:rFonts w:eastAsia="Arial"/>
          <w:b/>
          <w:bCs/>
        </w:rPr>
        <w:t>:</w:t>
      </w:r>
      <w:r w:rsidR="00904D4D">
        <w:rPr>
          <w:rFonts w:eastAsia="Arial"/>
          <w:b/>
          <w:bCs/>
        </w:rPr>
        <w:tab/>
      </w:r>
      <w:r w:rsidR="00904D4D">
        <w:rPr>
          <w:rFonts w:eastAsia="Arial"/>
          <w:b/>
          <w:bCs/>
        </w:rPr>
        <w:tab/>
      </w:r>
      <w:r>
        <w:rPr>
          <w:rFonts w:eastAsia="Arial"/>
          <w:b/>
          <w:bCs/>
        </w:rPr>
        <w:tab/>
      </w:r>
      <w:r w:rsidR="00904D4D">
        <w:rPr>
          <w:rFonts w:eastAsia="Arial"/>
          <w:b/>
          <w:bCs/>
        </w:rPr>
        <w:t>Aye</w:t>
      </w:r>
    </w:p>
    <w:p w14:paraId="6CF5A985" w14:textId="6A53F5AD" w:rsidR="00904D4D" w:rsidRDefault="00B96AE9" w:rsidP="00904D4D">
      <w:pPr>
        <w:ind w:left="1440"/>
        <w:rPr>
          <w:rFonts w:eastAsia="Arial"/>
          <w:b/>
          <w:bCs/>
        </w:rPr>
      </w:pPr>
      <w:r>
        <w:rPr>
          <w:rFonts w:eastAsia="Arial"/>
          <w:b/>
          <w:bCs/>
        </w:rPr>
        <w:t>Delbar</w:t>
      </w:r>
      <w:r w:rsidR="00904D4D">
        <w:rPr>
          <w:rFonts w:eastAsia="Arial"/>
          <w:b/>
          <w:bCs/>
        </w:rPr>
        <w:t>:</w:t>
      </w:r>
      <w:r w:rsidR="00904D4D">
        <w:rPr>
          <w:rFonts w:eastAsia="Arial"/>
          <w:b/>
          <w:bCs/>
        </w:rPr>
        <w:tab/>
      </w:r>
      <w:r>
        <w:rPr>
          <w:rFonts w:eastAsia="Arial"/>
          <w:b/>
          <w:bCs/>
        </w:rPr>
        <w:tab/>
      </w:r>
      <w:r w:rsidR="00904D4D">
        <w:rPr>
          <w:rFonts w:eastAsia="Arial"/>
          <w:b/>
          <w:bCs/>
        </w:rPr>
        <w:t>Aye</w:t>
      </w:r>
    </w:p>
    <w:p w14:paraId="7BACD01A" w14:textId="3204EDE7" w:rsidR="00904D4D" w:rsidRDefault="00B96AE9" w:rsidP="00904D4D">
      <w:pPr>
        <w:ind w:left="1440"/>
        <w:rPr>
          <w:rFonts w:eastAsia="Arial"/>
          <w:b/>
          <w:bCs/>
        </w:rPr>
      </w:pPr>
      <w:r>
        <w:rPr>
          <w:rFonts w:eastAsia="Arial"/>
          <w:b/>
          <w:bCs/>
        </w:rPr>
        <w:t>Chase</w:t>
      </w:r>
      <w:r w:rsidR="00904D4D">
        <w:rPr>
          <w:rFonts w:eastAsia="Arial"/>
          <w:b/>
          <w:bCs/>
        </w:rPr>
        <w:t>:</w:t>
      </w:r>
      <w:r>
        <w:rPr>
          <w:rFonts w:eastAsia="Arial"/>
          <w:b/>
          <w:bCs/>
        </w:rPr>
        <w:tab/>
      </w:r>
      <w:r>
        <w:rPr>
          <w:rFonts w:eastAsia="Arial"/>
          <w:b/>
          <w:bCs/>
        </w:rPr>
        <w:tab/>
      </w:r>
      <w:r w:rsidR="00904D4D">
        <w:rPr>
          <w:rFonts w:eastAsia="Arial"/>
          <w:b/>
          <w:bCs/>
        </w:rPr>
        <w:t>Aye</w:t>
      </w:r>
    </w:p>
    <w:p w14:paraId="1472D073" w14:textId="02277AA8" w:rsidR="00904D4D" w:rsidRDefault="00B96AE9" w:rsidP="00904D4D">
      <w:pPr>
        <w:ind w:left="1440"/>
        <w:rPr>
          <w:rFonts w:eastAsia="Arial"/>
          <w:b/>
          <w:bCs/>
        </w:rPr>
      </w:pPr>
      <w:r>
        <w:rPr>
          <w:rFonts w:eastAsia="Arial"/>
          <w:b/>
          <w:bCs/>
        </w:rPr>
        <w:t>Forsburg-Pardi</w:t>
      </w:r>
      <w:r w:rsidR="00904D4D">
        <w:rPr>
          <w:rFonts w:eastAsia="Arial"/>
          <w:b/>
          <w:bCs/>
        </w:rPr>
        <w:t>:</w:t>
      </w:r>
      <w:r w:rsidR="00904D4D">
        <w:rPr>
          <w:rFonts w:eastAsia="Arial"/>
          <w:b/>
          <w:bCs/>
        </w:rPr>
        <w:tab/>
        <w:t>Absent</w:t>
      </w:r>
    </w:p>
    <w:p w14:paraId="7C253E80" w14:textId="3F993A4D" w:rsidR="00904D4D" w:rsidRDefault="00904D4D" w:rsidP="00013BF0">
      <w:pPr>
        <w:ind w:left="1440"/>
        <w:rPr>
          <w:rFonts w:eastAsia="Arial"/>
          <w:b/>
          <w:bCs/>
        </w:rPr>
      </w:pPr>
      <w:r>
        <w:rPr>
          <w:rFonts w:eastAsia="Arial"/>
          <w:b/>
          <w:bCs/>
        </w:rPr>
        <w:t>Gilless:</w:t>
      </w:r>
      <w:r>
        <w:rPr>
          <w:rFonts w:eastAsia="Arial"/>
          <w:b/>
          <w:bCs/>
        </w:rPr>
        <w:tab/>
      </w:r>
      <w:r>
        <w:rPr>
          <w:rFonts w:eastAsia="Arial"/>
          <w:b/>
          <w:bCs/>
        </w:rPr>
        <w:tab/>
        <w:t>Aye</w:t>
      </w:r>
    </w:p>
    <w:p w14:paraId="6CC1E918" w14:textId="102B13F5" w:rsidR="00013BF0" w:rsidRDefault="00013BF0" w:rsidP="00013BF0">
      <w:pPr>
        <w:spacing w:before="240" w:after="100"/>
        <w:ind w:left="1080"/>
        <w:rPr>
          <w:b/>
          <w:bCs/>
        </w:rPr>
      </w:pPr>
      <w:r>
        <w:rPr>
          <w:b/>
          <w:bCs/>
        </w:rPr>
        <w:t>Motion passed with one member absent.</w:t>
      </w:r>
    </w:p>
    <w:p w14:paraId="45635B58" w14:textId="61ADEBE4" w:rsidR="00BB592F" w:rsidRDefault="003F0FDC" w:rsidP="003F0FDC">
      <w:pPr>
        <w:spacing w:before="240" w:after="100"/>
        <w:ind w:left="1080"/>
        <w:rPr>
          <w:rFonts w:eastAsia="Arial"/>
          <w:b/>
          <w:bCs/>
        </w:rPr>
      </w:pPr>
      <w:r>
        <w:rPr>
          <w:rFonts w:eastAsia="Arial"/>
          <w:b/>
          <w:bCs/>
        </w:rPr>
        <w:t>0</w:t>
      </w:r>
      <w:r w:rsidR="00C10BD0">
        <w:rPr>
          <w:rFonts w:eastAsia="Arial"/>
          <w:b/>
          <w:bCs/>
        </w:rPr>
        <w:t>7</w:t>
      </w:r>
      <w:r>
        <w:rPr>
          <w:rFonts w:eastAsia="Arial"/>
          <w:b/>
          <w:bCs/>
        </w:rPr>
        <w:t>-</w:t>
      </w:r>
      <w:r w:rsidR="00C10BD0">
        <w:rPr>
          <w:rFonts w:eastAsia="Arial"/>
          <w:b/>
          <w:bCs/>
        </w:rPr>
        <w:t>14</w:t>
      </w:r>
      <w:r>
        <w:rPr>
          <w:rFonts w:eastAsia="Arial"/>
          <w:b/>
          <w:bCs/>
        </w:rPr>
        <w:t>-03</w:t>
      </w:r>
      <w:r>
        <w:rPr>
          <w:rFonts w:eastAsia="Arial"/>
          <w:b/>
          <w:bCs/>
        </w:rPr>
        <w:tab/>
        <w:t xml:space="preserve">Board member </w:t>
      </w:r>
      <w:r w:rsidR="00C36DC3">
        <w:rPr>
          <w:rFonts w:eastAsia="Arial"/>
          <w:b/>
          <w:bCs/>
        </w:rPr>
        <w:t>Wade</w:t>
      </w:r>
      <w:r w:rsidR="00C10BD0">
        <w:rPr>
          <w:rFonts w:eastAsia="Arial"/>
          <w:b/>
          <w:bCs/>
        </w:rPr>
        <w:t xml:space="preserve"> moved to adopt the draft regulatory text for the rule making entitled “Class </w:t>
      </w:r>
      <w:r w:rsidR="008B1188">
        <w:rPr>
          <w:rFonts w:eastAsia="Arial"/>
          <w:b/>
          <w:bCs/>
        </w:rPr>
        <w:t>II-</w:t>
      </w:r>
      <w:r w:rsidR="00C10BD0">
        <w:rPr>
          <w:rFonts w:eastAsia="Arial"/>
          <w:b/>
          <w:bCs/>
        </w:rPr>
        <w:t>L Determination Amendments” and authorize staff to take all actions reasonably necessary to have the adopted regulations go into effect, including making appropriate non-substantive changes and any changes to facilitate OAL review and approval</w:t>
      </w:r>
      <w:r w:rsidR="00880914">
        <w:rPr>
          <w:rFonts w:eastAsia="Arial"/>
          <w:b/>
          <w:bCs/>
        </w:rPr>
        <w:t xml:space="preserve">.  Member </w:t>
      </w:r>
      <w:proofErr w:type="gramStart"/>
      <w:r w:rsidR="00C36DC3">
        <w:rPr>
          <w:rFonts w:eastAsia="Arial"/>
          <w:b/>
          <w:bCs/>
        </w:rPr>
        <w:t>Jani</w:t>
      </w:r>
      <w:proofErr w:type="gramEnd"/>
      <w:r w:rsidR="00880914">
        <w:rPr>
          <w:rFonts w:eastAsia="Arial"/>
          <w:b/>
          <w:bCs/>
        </w:rPr>
        <w:t xml:space="preserve"> second</w:t>
      </w:r>
      <w:r w:rsidR="00C10BD0">
        <w:rPr>
          <w:rFonts w:eastAsia="Arial"/>
          <w:b/>
          <w:bCs/>
        </w:rPr>
        <w:t>s motion</w:t>
      </w:r>
      <w:r w:rsidR="00880914">
        <w:rPr>
          <w:rFonts w:eastAsia="Arial"/>
          <w:b/>
          <w:bCs/>
        </w:rPr>
        <w:t>.</w:t>
      </w:r>
    </w:p>
    <w:p w14:paraId="5B146C1C" w14:textId="39D6CDA0" w:rsidR="00880914" w:rsidRDefault="00880914" w:rsidP="00880914">
      <w:pPr>
        <w:spacing w:after="100"/>
        <w:ind w:left="1440"/>
        <w:rPr>
          <w:rFonts w:eastAsia="Arial"/>
          <w:b/>
          <w:bCs/>
        </w:rPr>
      </w:pPr>
      <w:bookmarkStart w:id="1" w:name="_Hlk105047563"/>
      <w:r>
        <w:rPr>
          <w:rFonts w:eastAsia="Arial"/>
          <w:b/>
          <w:bCs/>
        </w:rPr>
        <w:lastRenderedPageBreak/>
        <w:t>Roll Call:</w:t>
      </w:r>
    </w:p>
    <w:p w14:paraId="009B5792" w14:textId="73B28BDF" w:rsidR="00880914" w:rsidRDefault="00C10BD0" w:rsidP="008B741E">
      <w:pPr>
        <w:ind w:left="1440"/>
        <w:rPr>
          <w:rFonts w:eastAsia="Arial"/>
          <w:b/>
          <w:bCs/>
        </w:rPr>
      </w:pPr>
      <w:r>
        <w:rPr>
          <w:rFonts w:eastAsia="Arial"/>
          <w:b/>
          <w:bCs/>
        </w:rPr>
        <w:t>Lopez</w:t>
      </w:r>
      <w:r w:rsidR="00880914">
        <w:rPr>
          <w:rFonts w:eastAsia="Arial"/>
          <w:b/>
          <w:bCs/>
        </w:rPr>
        <w:t>:</w:t>
      </w:r>
      <w:r w:rsidR="00880914">
        <w:rPr>
          <w:rFonts w:eastAsia="Arial"/>
          <w:b/>
          <w:bCs/>
        </w:rPr>
        <w:tab/>
      </w:r>
      <w:r w:rsidR="00880914">
        <w:rPr>
          <w:rFonts w:eastAsia="Arial"/>
          <w:b/>
          <w:bCs/>
        </w:rPr>
        <w:tab/>
        <w:t>Aye</w:t>
      </w:r>
    </w:p>
    <w:p w14:paraId="5DB2662E" w14:textId="23ACED4A" w:rsidR="00880914" w:rsidRDefault="00C10BD0" w:rsidP="008B741E">
      <w:pPr>
        <w:ind w:left="1440"/>
        <w:rPr>
          <w:rFonts w:eastAsia="Arial"/>
          <w:b/>
          <w:bCs/>
        </w:rPr>
      </w:pPr>
      <w:r>
        <w:rPr>
          <w:rFonts w:eastAsia="Arial"/>
          <w:b/>
          <w:bCs/>
        </w:rPr>
        <w:t>Wade</w:t>
      </w:r>
      <w:r w:rsidR="008B741E">
        <w:rPr>
          <w:rFonts w:eastAsia="Arial"/>
          <w:b/>
          <w:bCs/>
        </w:rPr>
        <w:t>:</w:t>
      </w:r>
      <w:r>
        <w:rPr>
          <w:rFonts w:eastAsia="Arial"/>
          <w:b/>
          <w:bCs/>
        </w:rPr>
        <w:tab/>
      </w:r>
      <w:r w:rsidR="00880914">
        <w:rPr>
          <w:rFonts w:eastAsia="Arial"/>
          <w:b/>
          <w:bCs/>
        </w:rPr>
        <w:tab/>
      </w:r>
      <w:r w:rsidR="00880914">
        <w:rPr>
          <w:rFonts w:eastAsia="Arial"/>
          <w:b/>
          <w:bCs/>
        </w:rPr>
        <w:tab/>
        <w:t>Aye</w:t>
      </w:r>
    </w:p>
    <w:p w14:paraId="4A6A1EC0" w14:textId="3C17EC5A" w:rsidR="00880914" w:rsidRDefault="00C10BD0" w:rsidP="008B741E">
      <w:pPr>
        <w:ind w:left="1440"/>
        <w:rPr>
          <w:rFonts w:eastAsia="Arial"/>
          <w:b/>
          <w:bCs/>
        </w:rPr>
      </w:pPr>
      <w:r>
        <w:rPr>
          <w:rFonts w:eastAsia="Arial"/>
          <w:b/>
          <w:bCs/>
        </w:rPr>
        <w:t>Jani</w:t>
      </w:r>
      <w:r w:rsidR="008B741E">
        <w:rPr>
          <w:rFonts w:eastAsia="Arial"/>
          <w:b/>
          <w:bCs/>
        </w:rPr>
        <w:t>:</w:t>
      </w:r>
      <w:r>
        <w:rPr>
          <w:rFonts w:eastAsia="Arial"/>
          <w:b/>
          <w:bCs/>
        </w:rPr>
        <w:tab/>
      </w:r>
      <w:r>
        <w:rPr>
          <w:rFonts w:eastAsia="Arial"/>
          <w:b/>
          <w:bCs/>
        </w:rPr>
        <w:tab/>
      </w:r>
      <w:r w:rsidR="008B741E">
        <w:rPr>
          <w:rFonts w:eastAsia="Arial"/>
          <w:b/>
          <w:bCs/>
        </w:rPr>
        <w:tab/>
        <w:t>Aye</w:t>
      </w:r>
    </w:p>
    <w:p w14:paraId="28CFAF6D" w14:textId="7CD30292" w:rsidR="008B741E" w:rsidRDefault="00C10BD0" w:rsidP="008B741E">
      <w:pPr>
        <w:ind w:left="1440"/>
        <w:rPr>
          <w:rFonts w:eastAsia="Arial"/>
          <w:b/>
          <w:bCs/>
        </w:rPr>
      </w:pPr>
      <w:r>
        <w:rPr>
          <w:rFonts w:eastAsia="Arial"/>
          <w:b/>
          <w:bCs/>
        </w:rPr>
        <w:t>Delbar</w:t>
      </w:r>
      <w:r w:rsidR="008B741E">
        <w:rPr>
          <w:rFonts w:eastAsia="Arial"/>
          <w:b/>
          <w:bCs/>
        </w:rPr>
        <w:t>:</w:t>
      </w:r>
      <w:r>
        <w:rPr>
          <w:rFonts w:eastAsia="Arial"/>
          <w:b/>
          <w:bCs/>
        </w:rPr>
        <w:tab/>
      </w:r>
      <w:r w:rsidR="008B741E">
        <w:rPr>
          <w:rFonts w:eastAsia="Arial"/>
          <w:b/>
          <w:bCs/>
        </w:rPr>
        <w:tab/>
        <w:t>Aye</w:t>
      </w:r>
    </w:p>
    <w:p w14:paraId="2FF1C281" w14:textId="46169EFD" w:rsidR="008B741E" w:rsidRDefault="00C10BD0" w:rsidP="008B741E">
      <w:pPr>
        <w:ind w:left="1440"/>
        <w:rPr>
          <w:rFonts w:eastAsia="Arial"/>
          <w:b/>
          <w:bCs/>
        </w:rPr>
      </w:pPr>
      <w:r>
        <w:rPr>
          <w:rFonts w:eastAsia="Arial"/>
          <w:b/>
          <w:bCs/>
        </w:rPr>
        <w:t>Chase</w:t>
      </w:r>
      <w:r w:rsidR="008B741E">
        <w:rPr>
          <w:rFonts w:eastAsia="Arial"/>
          <w:b/>
          <w:bCs/>
        </w:rPr>
        <w:t>:</w:t>
      </w:r>
      <w:r w:rsidR="008B741E">
        <w:rPr>
          <w:rFonts w:eastAsia="Arial"/>
          <w:b/>
          <w:bCs/>
        </w:rPr>
        <w:tab/>
      </w:r>
      <w:r w:rsidR="00754AF4">
        <w:rPr>
          <w:rFonts w:eastAsia="Arial"/>
          <w:b/>
          <w:bCs/>
        </w:rPr>
        <w:tab/>
      </w:r>
      <w:r w:rsidR="008B741E">
        <w:rPr>
          <w:rFonts w:eastAsia="Arial"/>
          <w:b/>
          <w:bCs/>
        </w:rPr>
        <w:t>Aye</w:t>
      </w:r>
    </w:p>
    <w:p w14:paraId="184D31C2" w14:textId="6CDE24CD" w:rsidR="008B741E" w:rsidRDefault="00754AF4" w:rsidP="008B741E">
      <w:pPr>
        <w:ind w:left="1440"/>
        <w:rPr>
          <w:rFonts w:eastAsia="Arial"/>
          <w:b/>
          <w:bCs/>
        </w:rPr>
      </w:pPr>
      <w:r>
        <w:rPr>
          <w:rFonts w:eastAsia="Arial"/>
          <w:b/>
          <w:bCs/>
        </w:rPr>
        <w:t>Forsburg-Pardi</w:t>
      </w:r>
      <w:r w:rsidR="008B741E">
        <w:rPr>
          <w:rFonts w:eastAsia="Arial"/>
          <w:b/>
          <w:bCs/>
        </w:rPr>
        <w:t>:</w:t>
      </w:r>
      <w:r w:rsidR="008B741E">
        <w:rPr>
          <w:rFonts w:eastAsia="Arial"/>
          <w:b/>
          <w:bCs/>
        </w:rPr>
        <w:tab/>
        <w:t>Absent</w:t>
      </w:r>
    </w:p>
    <w:p w14:paraId="73FA4F51" w14:textId="2136C4F6" w:rsidR="008B741E" w:rsidRDefault="008B741E" w:rsidP="008B741E">
      <w:pPr>
        <w:ind w:left="1440"/>
        <w:rPr>
          <w:rFonts w:eastAsia="Arial"/>
          <w:b/>
          <w:bCs/>
        </w:rPr>
      </w:pPr>
      <w:r>
        <w:rPr>
          <w:rFonts w:eastAsia="Arial"/>
          <w:b/>
          <w:bCs/>
        </w:rPr>
        <w:t>Gilless:</w:t>
      </w:r>
      <w:r>
        <w:rPr>
          <w:rFonts w:eastAsia="Arial"/>
          <w:b/>
          <w:bCs/>
        </w:rPr>
        <w:tab/>
      </w:r>
      <w:r w:rsidR="00754AF4">
        <w:rPr>
          <w:rFonts w:eastAsia="Arial"/>
          <w:b/>
          <w:bCs/>
        </w:rPr>
        <w:tab/>
      </w:r>
      <w:r>
        <w:rPr>
          <w:rFonts w:eastAsia="Arial"/>
          <w:b/>
          <w:bCs/>
        </w:rPr>
        <w:t>Aye</w:t>
      </w:r>
    </w:p>
    <w:p w14:paraId="44212A59" w14:textId="66E0B761" w:rsidR="008B741E" w:rsidRDefault="008B741E" w:rsidP="00880914">
      <w:pPr>
        <w:spacing w:after="100"/>
        <w:ind w:left="1440"/>
        <w:rPr>
          <w:rFonts w:eastAsia="Arial"/>
          <w:b/>
          <w:bCs/>
        </w:rPr>
      </w:pPr>
    </w:p>
    <w:p w14:paraId="55E7F0F6" w14:textId="49E35CE2" w:rsidR="008B741E" w:rsidRDefault="008B741E" w:rsidP="008B741E">
      <w:pPr>
        <w:spacing w:before="240" w:after="100"/>
        <w:ind w:left="1080"/>
        <w:rPr>
          <w:rFonts w:eastAsia="Arial"/>
          <w:b/>
          <w:bCs/>
        </w:rPr>
      </w:pPr>
      <w:r>
        <w:rPr>
          <w:rFonts w:eastAsia="Arial"/>
          <w:b/>
          <w:bCs/>
        </w:rPr>
        <w:t>Motion passed with one member absent.</w:t>
      </w:r>
    </w:p>
    <w:bookmarkEnd w:id="1"/>
    <w:p w14:paraId="2CB08459" w14:textId="77777777" w:rsidR="003E21F9" w:rsidRDefault="003E21F9" w:rsidP="00CB6282">
      <w:pPr>
        <w:rPr>
          <w:rFonts w:eastAsia="Arial"/>
          <w:b/>
          <w:bCs/>
        </w:rPr>
      </w:pPr>
    </w:p>
    <w:p w14:paraId="553E6805" w14:textId="733E00C5" w:rsidR="00B40F4E" w:rsidRDefault="009D4911" w:rsidP="00CB6282">
      <w:pPr>
        <w:rPr>
          <w:rFonts w:eastAsia="Arial"/>
          <w:b/>
          <w:bCs/>
        </w:rPr>
      </w:pPr>
      <w:r w:rsidRPr="009D4911">
        <w:rPr>
          <w:rFonts w:eastAsia="Arial"/>
          <w:b/>
          <w:bCs/>
        </w:rPr>
        <w:t>Report of the Standing Committees:</w:t>
      </w:r>
    </w:p>
    <w:p w14:paraId="52032B4C" w14:textId="06DF2978" w:rsidR="009D4911" w:rsidRDefault="00F02586" w:rsidP="00CB6282">
      <w:pPr>
        <w:rPr>
          <w:rFonts w:eastAsia="Arial"/>
          <w:b/>
          <w:bCs/>
        </w:rPr>
      </w:pPr>
      <w:r>
        <w:rPr>
          <w:rFonts w:eastAsia="Arial"/>
          <w:b/>
          <w:bCs/>
        </w:rPr>
        <w:t>Forest Practice</w:t>
      </w:r>
      <w:r w:rsidR="00A5221C">
        <w:rPr>
          <w:rFonts w:eastAsia="Arial"/>
          <w:b/>
          <w:bCs/>
        </w:rPr>
        <w:t xml:space="preserve"> Committee, Rich Wade, Chair</w:t>
      </w:r>
    </w:p>
    <w:p w14:paraId="197F8AA9" w14:textId="7535E7E0" w:rsidR="00740B0D" w:rsidRPr="00AD0419" w:rsidRDefault="00740B0D" w:rsidP="00AD0419">
      <w:pPr>
        <w:pStyle w:val="ListParagraph"/>
        <w:numPr>
          <w:ilvl w:val="0"/>
          <w:numId w:val="19"/>
        </w:numPr>
        <w:rPr>
          <w:rFonts w:eastAsia="Arial"/>
        </w:rPr>
      </w:pPr>
      <w:r>
        <w:rPr>
          <w:rFonts w:eastAsia="Arial"/>
        </w:rPr>
        <w:t>Northern Spotted Owl Take Avoidance Pathways and Habitat Definition Updates.</w:t>
      </w:r>
      <w:r w:rsidR="00AD0419">
        <w:rPr>
          <w:rFonts w:eastAsia="Arial"/>
        </w:rPr>
        <w:t xml:space="preserve"> </w:t>
      </w:r>
      <w:r w:rsidR="00FF6D4E" w:rsidRPr="00AD0419">
        <w:rPr>
          <w:rFonts w:eastAsia="Arial"/>
        </w:rPr>
        <w:t>Discussion on Tuesday focused on the definition of Northern Spotted Owl Habitat</w:t>
      </w:r>
      <w:r w:rsidR="00AD0419">
        <w:rPr>
          <w:rFonts w:eastAsia="Arial"/>
        </w:rPr>
        <w:t xml:space="preserve"> - </w:t>
      </w:r>
      <w:r w:rsidR="00FF6D4E" w:rsidRPr="00AD0419">
        <w:rPr>
          <w:rFonts w:eastAsia="Arial"/>
        </w:rPr>
        <w:t xml:space="preserve">  </w:t>
      </w:r>
      <w:r w:rsidR="00AD0419">
        <w:rPr>
          <w:rFonts w:eastAsia="Arial"/>
        </w:rPr>
        <w:t>b</w:t>
      </w:r>
      <w:r w:rsidR="00FF6D4E" w:rsidRPr="00AD0419">
        <w:rPr>
          <w:rFonts w:eastAsia="Arial"/>
        </w:rPr>
        <w:t>iological habitat verses functional habitat and how that could be interpreted as we go forward.</w:t>
      </w:r>
    </w:p>
    <w:p w14:paraId="1BC200D0" w14:textId="55A723D1" w:rsidR="00FF6D4E" w:rsidRDefault="00FF6D4E" w:rsidP="009D2D0B">
      <w:pPr>
        <w:pStyle w:val="ListParagraph"/>
        <w:numPr>
          <w:ilvl w:val="0"/>
          <w:numId w:val="19"/>
        </w:numPr>
        <w:rPr>
          <w:rFonts w:eastAsia="Arial"/>
        </w:rPr>
      </w:pPr>
      <w:r>
        <w:rPr>
          <w:rFonts w:eastAsia="Arial"/>
        </w:rPr>
        <w:t xml:space="preserve">Discussion of CAL FIRE’s Draft NSO Survey Data Submission Guidance Document.  This provided guidance to RPFs who need to provide an annual update of the status of </w:t>
      </w:r>
      <w:r w:rsidR="00E15190">
        <w:rPr>
          <w:rFonts w:eastAsia="Arial"/>
        </w:rPr>
        <w:t>their owl surveys.  It is designed to provide clarity and clear direction to RPFs</w:t>
      </w:r>
      <w:r w:rsidR="00F444B1">
        <w:rPr>
          <w:rFonts w:eastAsia="Arial"/>
        </w:rPr>
        <w:t xml:space="preserve">.  Would like to put this out so that agencies can </w:t>
      </w:r>
      <w:r w:rsidR="00197EB7">
        <w:rPr>
          <w:rFonts w:eastAsia="Arial"/>
        </w:rPr>
        <w:t>look</w:t>
      </w:r>
      <w:r w:rsidR="00F444B1">
        <w:rPr>
          <w:rFonts w:eastAsia="Arial"/>
        </w:rPr>
        <w:t xml:space="preserve"> and comment.  This is a guidance document in keeping with our requirement in the </w:t>
      </w:r>
      <w:r w:rsidR="00AD0419">
        <w:rPr>
          <w:rFonts w:eastAsia="Arial"/>
        </w:rPr>
        <w:t>Forest Practices Act</w:t>
      </w:r>
      <w:r w:rsidR="00F444B1">
        <w:rPr>
          <w:rFonts w:eastAsia="Arial"/>
        </w:rPr>
        <w:t xml:space="preserve"> now pursuant to Assembly Bill 2889, to help the</w:t>
      </w:r>
      <w:r w:rsidR="00AD0419">
        <w:rPr>
          <w:rFonts w:eastAsia="Arial"/>
        </w:rPr>
        <w:t xml:space="preserve"> public </w:t>
      </w:r>
      <w:r w:rsidR="00F444B1">
        <w:rPr>
          <w:rFonts w:eastAsia="Arial"/>
        </w:rPr>
        <w:t>through the process.</w:t>
      </w:r>
    </w:p>
    <w:p w14:paraId="771C0D83" w14:textId="77777777" w:rsidR="00114590" w:rsidRPr="00114590" w:rsidRDefault="00114590" w:rsidP="00114590">
      <w:pPr>
        <w:jc w:val="both"/>
        <w:rPr>
          <w:rFonts w:eastAsia="Arial"/>
        </w:rPr>
      </w:pPr>
    </w:p>
    <w:p w14:paraId="5EA90F6C" w14:textId="2A41B05D" w:rsidR="00A812FB" w:rsidRDefault="00114590" w:rsidP="00A812FB">
      <w:pPr>
        <w:rPr>
          <w:rFonts w:eastAsia="Arial"/>
          <w:b/>
          <w:bCs/>
        </w:rPr>
      </w:pPr>
      <w:r>
        <w:rPr>
          <w:rFonts w:eastAsia="Arial"/>
          <w:b/>
          <w:bCs/>
        </w:rPr>
        <w:t xml:space="preserve">Report of </w:t>
      </w:r>
      <w:r w:rsidR="00A812FB">
        <w:rPr>
          <w:rFonts w:eastAsia="Arial"/>
          <w:b/>
          <w:bCs/>
        </w:rPr>
        <w:t>Management Committee</w:t>
      </w:r>
      <w:r w:rsidR="00403C9B">
        <w:rPr>
          <w:rFonts w:eastAsia="Arial"/>
          <w:b/>
          <w:bCs/>
        </w:rPr>
        <w:t>, Chris Chase, Chair</w:t>
      </w:r>
    </w:p>
    <w:p w14:paraId="5CDEE616" w14:textId="50C64B7C" w:rsidR="00114590" w:rsidRDefault="007B08A5" w:rsidP="009D2D0B">
      <w:pPr>
        <w:pStyle w:val="ListParagraph"/>
        <w:numPr>
          <w:ilvl w:val="0"/>
          <w:numId w:val="21"/>
        </w:numPr>
        <w:rPr>
          <w:rFonts w:eastAsia="Arial"/>
        </w:rPr>
      </w:pPr>
      <w:r w:rsidRPr="006855B1">
        <w:rPr>
          <w:rFonts w:eastAsia="Arial"/>
        </w:rPr>
        <w:t xml:space="preserve">Timberland conversion issue is something we have been working on for over a year.  The department has been working with the board staff and continues to </w:t>
      </w:r>
      <w:r w:rsidR="006855B1">
        <w:rPr>
          <w:rFonts w:eastAsia="Arial"/>
        </w:rPr>
        <w:t xml:space="preserve">attempt to reconcile some of their concerns or identify a path forward.  </w:t>
      </w:r>
    </w:p>
    <w:p w14:paraId="4EC6C53E" w14:textId="20A50EE1" w:rsidR="00EB0616" w:rsidRPr="00600E7F" w:rsidRDefault="004F6B01" w:rsidP="00FC4706">
      <w:pPr>
        <w:pStyle w:val="ListParagraph"/>
        <w:numPr>
          <w:ilvl w:val="0"/>
          <w:numId w:val="23"/>
        </w:numPr>
        <w:rPr>
          <w:rFonts w:eastAsia="Arial"/>
        </w:rPr>
      </w:pPr>
      <w:r w:rsidRPr="00600E7F">
        <w:rPr>
          <w:rFonts w:eastAsia="Arial"/>
        </w:rPr>
        <w:t xml:space="preserve">Thank you to George Gentry and his group for extensive work they have done on </w:t>
      </w:r>
      <w:r w:rsidR="00600E7F" w:rsidRPr="00600E7F">
        <w:rPr>
          <w:rFonts w:eastAsia="Arial"/>
        </w:rPr>
        <w:t>basal area stocking standards</w:t>
      </w:r>
      <w:r w:rsidRPr="00600E7F">
        <w:rPr>
          <w:rFonts w:eastAsia="Arial"/>
        </w:rPr>
        <w:t xml:space="preserve">.  It has been </w:t>
      </w:r>
      <w:r w:rsidR="000841FC" w:rsidRPr="00600E7F">
        <w:rPr>
          <w:rFonts w:eastAsia="Arial"/>
        </w:rPr>
        <w:t>heavily</w:t>
      </w:r>
      <w:r w:rsidRPr="00600E7F">
        <w:rPr>
          <w:rFonts w:eastAsia="Arial"/>
        </w:rPr>
        <w:t xml:space="preserve"> informed by science</w:t>
      </w:r>
      <w:r w:rsidR="00600E7F" w:rsidRPr="00600E7F">
        <w:rPr>
          <w:rFonts w:eastAsia="Arial"/>
        </w:rPr>
        <w:t xml:space="preserve"> and </w:t>
      </w:r>
      <w:r w:rsidRPr="00600E7F">
        <w:rPr>
          <w:rFonts w:eastAsia="Arial"/>
        </w:rPr>
        <w:t xml:space="preserve">experiences with the Dixie Fire.  It promotes increase resilience and </w:t>
      </w:r>
      <w:r w:rsidR="00EB0616" w:rsidRPr="00600E7F">
        <w:rPr>
          <w:rFonts w:eastAsia="Arial"/>
        </w:rPr>
        <w:t>en</w:t>
      </w:r>
      <w:r w:rsidRPr="00600E7F">
        <w:rPr>
          <w:rFonts w:eastAsia="Arial"/>
        </w:rPr>
        <w:t>courages more even aged management of the landscape</w:t>
      </w:r>
      <w:r w:rsidR="00EB0616" w:rsidRPr="00600E7F">
        <w:rPr>
          <w:rFonts w:eastAsia="Arial"/>
        </w:rPr>
        <w:t xml:space="preserve">. </w:t>
      </w:r>
      <w:r w:rsidR="00CD43C2">
        <w:rPr>
          <w:rFonts w:eastAsia="Arial"/>
        </w:rPr>
        <w:t>We will</w:t>
      </w:r>
      <w:r w:rsidR="00600E7F">
        <w:rPr>
          <w:rFonts w:eastAsia="Arial"/>
        </w:rPr>
        <w:t xml:space="preserve"> </w:t>
      </w:r>
      <w:r w:rsidR="00600E7F" w:rsidRPr="00600E7F">
        <w:rPr>
          <w:rFonts w:eastAsia="Arial"/>
        </w:rPr>
        <w:t>ask the board at the conclusion of report to notice this rule making</w:t>
      </w:r>
      <w:r w:rsidR="00600E7F">
        <w:rPr>
          <w:rFonts w:eastAsia="Arial"/>
        </w:rPr>
        <w:t xml:space="preserve"> and would like to schedule a tour in the next month or two to discuss the issue on the ground and get a feel for what this rulemaking is going to promote. </w:t>
      </w:r>
      <w:r w:rsidR="00600E7F" w:rsidRPr="00600E7F">
        <w:rPr>
          <w:rFonts w:eastAsia="Arial"/>
        </w:rPr>
        <w:t xml:space="preserve">The </w:t>
      </w:r>
      <w:r w:rsidR="00600E7F">
        <w:rPr>
          <w:rFonts w:eastAsia="Arial"/>
        </w:rPr>
        <w:t>r</w:t>
      </w:r>
      <w:r w:rsidR="00EB0616" w:rsidRPr="00600E7F">
        <w:rPr>
          <w:rFonts w:eastAsia="Arial"/>
        </w:rPr>
        <w:t>ulemaking address</w:t>
      </w:r>
      <w:r w:rsidR="00600E7F">
        <w:rPr>
          <w:rFonts w:eastAsia="Arial"/>
        </w:rPr>
        <w:t>es</w:t>
      </w:r>
      <w:r w:rsidR="00EB0616" w:rsidRPr="00600E7F">
        <w:rPr>
          <w:rFonts w:eastAsia="Arial"/>
        </w:rPr>
        <w:t>:</w:t>
      </w:r>
    </w:p>
    <w:p w14:paraId="6760BE82" w14:textId="1F83C6EE" w:rsidR="00EB0616" w:rsidRDefault="00EB0616" w:rsidP="009D2D0B">
      <w:pPr>
        <w:pStyle w:val="ListParagraph"/>
        <w:numPr>
          <w:ilvl w:val="0"/>
          <w:numId w:val="22"/>
        </w:numPr>
        <w:rPr>
          <w:rFonts w:eastAsia="Arial"/>
        </w:rPr>
      </w:pPr>
      <w:r>
        <w:rPr>
          <w:rFonts w:eastAsia="Arial"/>
        </w:rPr>
        <w:t>Simplifies the utilization of both snags and species that meet stocking standards.</w:t>
      </w:r>
    </w:p>
    <w:p w14:paraId="1D736DBB" w14:textId="138D3239" w:rsidR="00EB0616" w:rsidRDefault="0058195E" w:rsidP="009D2D0B">
      <w:pPr>
        <w:pStyle w:val="ListParagraph"/>
        <w:numPr>
          <w:ilvl w:val="0"/>
          <w:numId w:val="22"/>
        </w:numPr>
        <w:rPr>
          <w:rFonts w:eastAsia="Arial"/>
        </w:rPr>
      </w:pPr>
      <w:r>
        <w:rPr>
          <w:rFonts w:eastAsia="Arial"/>
        </w:rPr>
        <w:t xml:space="preserve">Eliminates the seed tree standard which is an uneven aged standard as a component of the base </w:t>
      </w:r>
      <w:r w:rsidR="000841FC">
        <w:rPr>
          <w:rFonts w:eastAsia="Arial"/>
        </w:rPr>
        <w:t>stocking</w:t>
      </w:r>
      <w:r>
        <w:rPr>
          <w:rFonts w:eastAsia="Arial"/>
        </w:rPr>
        <w:t xml:space="preserve"> standards and uneven aged units.  </w:t>
      </w:r>
    </w:p>
    <w:p w14:paraId="340096E8" w14:textId="3BEA323A" w:rsidR="0058195E" w:rsidRDefault="0058195E" w:rsidP="009D2D0B">
      <w:pPr>
        <w:pStyle w:val="ListParagraph"/>
        <w:numPr>
          <w:ilvl w:val="0"/>
          <w:numId w:val="22"/>
        </w:numPr>
        <w:rPr>
          <w:rFonts w:eastAsia="Arial"/>
        </w:rPr>
      </w:pPr>
      <w:r>
        <w:rPr>
          <w:rFonts w:eastAsia="Arial"/>
        </w:rPr>
        <w:t>Increases the percentage of group selection unit that can meet post</w:t>
      </w:r>
      <w:r w:rsidR="00500BD6">
        <w:rPr>
          <w:rFonts w:eastAsia="Arial"/>
        </w:rPr>
        <w:t>-</w:t>
      </w:r>
      <w:r>
        <w:rPr>
          <w:rFonts w:eastAsia="Arial"/>
        </w:rPr>
        <w:t xml:space="preserve">harvest from 20% to 33% and then there is a corresponding increase </w:t>
      </w:r>
      <w:r w:rsidR="00500BD6">
        <w:rPr>
          <w:rFonts w:eastAsia="Arial"/>
        </w:rPr>
        <w:t xml:space="preserve">in the minimum age of the trees that used to meet that stocking increasing from 10 years up to 17 years.  </w:t>
      </w:r>
    </w:p>
    <w:p w14:paraId="615D457B" w14:textId="77777777" w:rsidR="00600E7F" w:rsidRDefault="00306B5C" w:rsidP="009D2D0B">
      <w:pPr>
        <w:pStyle w:val="ListParagraph"/>
        <w:numPr>
          <w:ilvl w:val="0"/>
          <w:numId w:val="23"/>
        </w:numPr>
        <w:rPr>
          <w:rFonts w:eastAsia="Arial"/>
        </w:rPr>
      </w:pPr>
      <w:r>
        <w:rPr>
          <w:rFonts w:eastAsia="Arial"/>
        </w:rPr>
        <w:lastRenderedPageBreak/>
        <w:t xml:space="preserve">Review of </w:t>
      </w:r>
      <w:r w:rsidR="00201286">
        <w:rPr>
          <w:rFonts w:eastAsia="Arial"/>
        </w:rPr>
        <w:t xml:space="preserve">Forestry Management Plans will remain a priority for the Management committee for the second half of the year and potentially some work from the Stewardship lands acquisitions.  </w:t>
      </w:r>
    </w:p>
    <w:p w14:paraId="748E4413" w14:textId="54CED7C3" w:rsidR="004A087A" w:rsidRDefault="006D749D" w:rsidP="00FC4706">
      <w:pPr>
        <w:pStyle w:val="ListParagraph"/>
        <w:numPr>
          <w:ilvl w:val="0"/>
          <w:numId w:val="23"/>
        </w:numPr>
        <w:rPr>
          <w:rFonts w:eastAsia="Arial"/>
        </w:rPr>
      </w:pPr>
      <w:r>
        <w:rPr>
          <w:rFonts w:eastAsia="Arial"/>
        </w:rPr>
        <w:t xml:space="preserve">Management Committee can take on another </w:t>
      </w:r>
      <w:proofErr w:type="gramStart"/>
      <w:r>
        <w:rPr>
          <w:rFonts w:eastAsia="Arial"/>
        </w:rPr>
        <w:t>issue</w:t>
      </w:r>
      <w:proofErr w:type="gramEnd"/>
      <w:r w:rsidR="00600E7F">
        <w:rPr>
          <w:rFonts w:eastAsia="Arial"/>
        </w:rPr>
        <w:t xml:space="preserve"> so we</w:t>
      </w:r>
      <w:r>
        <w:rPr>
          <w:rFonts w:eastAsia="Arial"/>
        </w:rPr>
        <w:t xml:space="preserve"> reviewed list of priorities.  Potent</w:t>
      </w:r>
      <w:r w:rsidR="00EC65CF">
        <w:rPr>
          <w:rFonts w:eastAsia="Arial"/>
        </w:rPr>
        <w:t xml:space="preserve">ial need for some sort of Board policy statement on the promotion or need for additional infrastructure in the state to absorb the volumes of wood </w:t>
      </w:r>
      <w:r w:rsidR="00C47B0C">
        <w:rPr>
          <w:rFonts w:eastAsia="Arial"/>
        </w:rPr>
        <w:t>fiber</w:t>
      </w:r>
      <w:r w:rsidR="00EC65CF">
        <w:rPr>
          <w:rFonts w:eastAsia="Arial"/>
        </w:rPr>
        <w:t xml:space="preserve"> that must come off the landscape.  </w:t>
      </w:r>
      <w:r w:rsidR="00600E7F">
        <w:rPr>
          <w:rFonts w:eastAsia="Arial"/>
        </w:rPr>
        <w:t xml:space="preserve">Another topic to cover is maximum sustained production. </w:t>
      </w:r>
      <w:r w:rsidR="00EC65CF" w:rsidRPr="00EC65CF">
        <w:rPr>
          <w:rFonts w:eastAsia="Arial"/>
        </w:rPr>
        <w:t xml:space="preserve">Board staff </w:t>
      </w:r>
      <w:r w:rsidR="00600E7F">
        <w:rPr>
          <w:rFonts w:eastAsia="Arial"/>
        </w:rPr>
        <w:t xml:space="preserve">will </w:t>
      </w:r>
      <w:r w:rsidR="00EC65CF">
        <w:rPr>
          <w:rFonts w:eastAsia="Arial"/>
        </w:rPr>
        <w:t>pull background document that will help us to scope the issue</w:t>
      </w:r>
      <w:r w:rsidR="004A087A">
        <w:rPr>
          <w:rFonts w:eastAsia="Arial"/>
        </w:rPr>
        <w:t>.</w:t>
      </w:r>
    </w:p>
    <w:p w14:paraId="759FD709" w14:textId="3BD91EB9" w:rsidR="00E22597" w:rsidRDefault="007A3E94" w:rsidP="00A916AB">
      <w:pPr>
        <w:pStyle w:val="Heading3"/>
        <w:rPr>
          <w:rFonts w:eastAsia="Arial"/>
        </w:rPr>
      </w:pPr>
      <w:bookmarkStart w:id="2" w:name="_Hlk105048020"/>
      <w:r>
        <w:rPr>
          <w:rFonts w:eastAsia="Arial"/>
        </w:rPr>
        <w:t>Public Comment</w:t>
      </w:r>
      <w:bookmarkEnd w:id="2"/>
    </w:p>
    <w:p w14:paraId="137C65DE" w14:textId="4B43F39D" w:rsidR="00A916AB" w:rsidRPr="00A916AB" w:rsidRDefault="00A916AB" w:rsidP="009D2D0B">
      <w:pPr>
        <w:pStyle w:val="ListParagraph"/>
        <w:numPr>
          <w:ilvl w:val="0"/>
          <w:numId w:val="25"/>
        </w:numPr>
        <w:rPr>
          <w:rFonts w:eastAsia="Arial"/>
        </w:rPr>
      </w:pPr>
      <w:r>
        <w:rPr>
          <w:rFonts w:eastAsia="Arial"/>
        </w:rPr>
        <w:t>None.</w:t>
      </w:r>
    </w:p>
    <w:p w14:paraId="7CA67F92" w14:textId="0C24D25C" w:rsidR="00AB0922" w:rsidRPr="007A3E94" w:rsidRDefault="006B5BD8" w:rsidP="006B2205">
      <w:pPr>
        <w:spacing w:before="240" w:after="100"/>
        <w:ind w:left="1080"/>
        <w:rPr>
          <w:rFonts w:eastAsia="Arial"/>
          <w:b/>
          <w:bCs/>
        </w:rPr>
      </w:pPr>
      <w:r>
        <w:rPr>
          <w:rFonts w:eastAsia="Arial"/>
          <w:b/>
          <w:bCs/>
        </w:rPr>
        <w:t>07</w:t>
      </w:r>
      <w:r w:rsidR="006B2205" w:rsidRPr="007A3E94">
        <w:rPr>
          <w:rFonts w:eastAsia="Arial"/>
          <w:b/>
          <w:bCs/>
        </w:rPr>
        <w:t>-</w:t>
      </w:r>
      <w:r>
        <w:rPr>
          <w:rFonts w:eastAsia="Arial"/>
          <w:b/>
          <w:bCs/>
        </w:rPr>
        <w:t>14</w:t>
      </w:r>
      <w:r w:rsidR="006B2205" w:rsidRPr="007A3E94">
        <w:rPr>
          <w:rFonts w:eastAsia="Arial"/>
          <w:b/>
          <w:bCs/>
        </w:rPr>
        <w:t>-04</w:t>
      </w:r>
      <w:r w:rsidR="006B2205" w:rsidRPr="007A3E94">
        <w:rPr>
          <w:rFonts w:eastAsia="Arial"/>
          <w:b/>
          <w:bCs/>
        </w:rPr>
        <w:tab/>
        <w:t xml:space="preserve">Member Chase moved to </w:t>
      </w:r>
      <w:r w:rsidR="00A916AB">
        <w:rPr>
          <w:rFonts w:eastAsia="Arial"/>
          <w:b/>
          <w:bCs/>
        </w:rPr>
        <w:t xml:space="preserve">authorize Board Staff to </w:t>
      </w:r>
      <w:r w:rsidR="009D2D0B">
        <w:rPr>
          <w:rFonts w:eastAsia="Arial"/>
          <w:b/>
          <w:bCs/>
        </w:rPr>
        <w:t>submit the rulemaking entitled “Forest Resiliency Amendments, 2022” for noticing of the 45-day Comment Period and take all appropriate actions consistent with the Administrative Procedure Act for this purpose, including preparation and submission of the Notice of Proposed Action and Initial Statement of Reasons.  Member Wade seconds the motion.</w:t>
      </w:r>
    </w:p>
    <w:p w14:paraId="3DBA2FC4" w14:textId="4B91845B" w:rsidR="007A3E94" w:rsidRDefault="007A3E94" w:rsidP="007A3E94">
      <w:pPr>
        <w:spacing w:after="100"/>
        <w:ind w:left="1440"/>
        <w:rPr>
          <w:rFonts w:eastAsia="Arial"/>
          <w:b/>
          <w:bCs/>
        </w:rPr>
      </w:pPr>
      <w:r w:rsidRPr="007A3E94">
        <w:rPr>
          <w:rFonts w:eastAsia="Arial"/>
          <w:b/>
          <w:bCs/>
        </w:rPr>
        <w:t>Roll Call:</w:t>
      </w:r>
    </w:p>
    <w:p w14:paraId="3F0D638E" w14:textId="44D791CD" w:rsidR="007A3E94" w:rsidRDefault="009D2D0B" w:rsidP="007A3E94">
      <w:pPr>
        <w:ind w:left="1440"/>
        <w:rPr>
          <w:rFonts w:eastAsia="Arial"/>
          <w:b/>
          <w:bCs/>
        </w:rPr>
      </w:pPr>
      <w:r>
        <w:rPr>
          <w:rFonts w:eastAsia="Arial"/>
          <w:b/>
          <w:bCs/>
        </w:rPr>
        <w:t>Lopez</w:t>
      </w:r>
      <w:r w:rsidR="007A3E94">
        <w:rPr>
          <w:rFonts w:eastAsia="Arial"/>
          <w:b/>
          <w:bCs/>
        </w:rPr>
        <w:t>:</w:t>
      </w:r>
      <w:r w:rsidR="007A3E94">
        <w:rPr>
          <w:rFonts w:eastAsia="Arial"/>
          <w:b/>
          <w:bCs/>
        </w:rPr>
        <w:tab/>
      </w:r>
      <w:r w:rsidR="007A3E94">
        <w:rPr>
          <w:rFonts w:eastAsia="Arial"/>
          <w:b/>
          <w:bCs/>
        </w:rPr>
        <w:tab/>
        <w:t>Aye</w:t>
      </w:r>
    </w:p>
    <w:p w14:paraId="7FB10B3C" w14:textId="51F0F7AD" w:rsidR="007A3E94" w:rsidRDefault="000843D3" w:rsidP="007A3E94">
      <w:pPr>
        <w:ind w:left="1440"/>
        <w:rPr>
          <w:rFonts w:eastAsia="Arial"/>
          <w:b/>
          <w:bCs/>
        </w:rPr>
      </w:pPr>
      <w:r>
        <w:rPr>
          <w:rFonts w:eastAsia="Arial"/>
          <w:b/>
          <w:bCs/>
        </w:rPr>
        <w:t>Wade</w:t>
      </w:r>
      <w:r w:rsidR="007A3E94">
        <w:rPr>
          <w:rFonts w:eastAsia="Arial"/>
          <w:b/>
          <w:bCs/>
        </w:rPr>
        <w:t>:</w:t>
      </w:r>
      <w:r w:rsidR="007A3E94">
        <w:rPr>
          <w:rFonts w:eastAsia="Arial"/>
          <w:b/>
          <w:bCs/>
        </w:rPr>
        <w:tab/>
      </w:r>
      <w:r w:rsidR="007A3E94">
        <w:rPr>
          <w:rFonts w:eastAsia="Arial"/>
          <w:b/>
          <w:bCs/>
        </w:rPr>
        <w:tab/>
      </w:r>
      <w:r w:rsidR="007A3E94">
        <w:rPr>
          <w:rFonts w:eastAsia="Arial"/>
          <w:b/>
          <w:bCs/>
        </w:rPr>
        <w:tab/>
        <w:t>Aye</w:t>
      </w:r>
    </w:p>
    <w:p w14:paraId="4608F608" w14:textId="6F9931C6" w:rsidR="007A3E94" w:rsidRDefault="000843D3" w:rsidP="007A3E94">
      <w:pPr>
        <w:ind w:left="1440"/>
        <w:rPr>
          <w:rFonts w:eastAsia="Arial"/>
          <w:b/>
          <w:bCs/>
        </w:rPr>
      </w:pPr>
      <w:r>
        <w:rPr>
          <w:rFonts w:eastAsia="Arial"/>
          <w:b/>
          <w:bCs/>
        </w:rPr>
        <w:t>Jani</w:t>
      </w:r>
      <w:r w:rsidR="007A3E94">
        <w:rPr>
          <w:rFonts w:eastAsia="Arial"/>
          <w:b/>
          <w:bCs/>
        </w:rPr>
        <w:t>:</w:t>
      </w:r>
      <w:r w:rsidR="007A3E94">
        <w:rPr>
          <w:rFonts w:eastAsia="Arial"/>
          <w:b/>
          <w:bCs/>
        </w:rPr>
        <w:tab/>
      </w:r>
      <w:r w:rsidR="007A3E94">
        <w:rPr>
          <w:rFonts w:eastAsia="Arial"/>
          <w:b/>
          <w:bCs/>
        </w:rPr>
        <w:tab/>
      </w:r>
      <w:r>
        <w:rPr>
          <w:rFonts w:eastAsia="Arial"/>
          <w:b/>
          <w:bCs/>
        </w:rPr>
        <w:tab/>
      </w:r>
      <w:r w:rsidR="007A3E94">
        <w:rPr>
          <w:rFonts w:eastAsia="Arial"/>
          <w:b/>
          <w:bCs/>
        </w:rPr>
        <w:t>Aye</w:t>
      </w:r>
    </w:p>
    <w:p w14:paraId="60D366D9" w14:textId="4284304F" w:rsidR="007A3E94" w:rsidRDefault="000843D3" w:rsidP="007A3E94">
      <w:pPr>
        <w:ind w:left="1440"/>
        <w:rPr>
          <w:rFonts w:eastAsia="Arial"/>
          <w:b/>
          <w:bCs/>
        </w:rPr>
      </w:pPr>
      <w:r>
        <w:rPr>
          <w:rFonts w:eastAsia="Arial"/>
          <w:b/>
          <w:bCs/>
        </w:rPr>
        <w:t>Delbar</w:t>
      </w:r>
      <w:r w:rsidR="007A3E94">
        <w:rPr>
          <w:rFonts w:eastAsia="Arial"/>
          <w:b/>
          <w:bCs/>
        </w:rPr>
        <w:t>:</w:t>
      </w:r>
      <w:r w:rsidR="007A3E94">
        <w:rPr>
          <w:rFonts w:eastAsia="Arial"/>
          <w:b/>
          <w:bCs/>
        </w:rPr>
        <w:tab/>
      </w:r>
      <w:r w:rsidR="007A3E94">
        <w:rPr>
          <w:rFonts w:eastAsia="Arial"/>
          <w:b/>
          <w:bCs/>
        </w:rPr>
        <w:tab/>
        <w:t>Aye</w:t>
      </w:r>
    </w:p>
    <w:p w14:paraId="291D79C9" w14:textId="3C9BB327" w:rsidR="007A3E94" w:rsidRDefault="000843D3" w:rsidP="007A3E94">
      <w:pPr>
        <w:ind w:left="1440"/>
        <w:rPr>
          <w:rFonts w:eastAsia="Arial"/>
          <w:b/>
          <w:bCs/>
        </w:rPr>
      </w:pPr>
      <w:r>
        <w:rPr>
          <w:rFonts w:eastAsia="Arial"/>
          <w:b/>
          <w:bCs/>
        </w:rPr>
        <w:t>Chase</w:t>
      </w:r>
      <w:r>
        <w:rPr>
          <w:rFonts w:eastAsia="Arial"/>
          <w:b/>
          <w:bCs/>
        </w:rPr>
        <w:tab/>
      </w:r>
      <w:r w:rsidR="007A3E94">
        <w:rPr>
          <w:rFonts w:eastAsia="Arial"/>
          <w:b/>
          <w:bCs/>
        </w:rPr>
        <w:t>:</w:t>
      </w:r>
      <w:r>
        <w:rPr>
          <w:rFonts w:eastAsia="Arial"/>
          <w:b/>
          <w:bCs/>
        </w:rPr>
        <w:tab/>
      </w:r>
      <w:r w:rsidR="007A3E94">
        <w:rPr>
          <w:rFonts w:eastAsia="Arial"/>
          <w:b/>
          <w:bCs/>
        </w:rPr>
        <w:tab/>
        <w:t>Aye</w:t>
      </w:r>
    </w:p>
    <w:p w14:paraId="6AD5DD86" w14:textId="496724E9" w:rsidR="007A3E94" w:rsidRDefault="000843D3" w:rsidP="007A3E94">
      <w:pPr>
        <w:ind w:left="1440"/>
        <w:rPr>
          <w:rFonts w:eastAsia="Arial"/>
          <w:b/>
          <w:bCs/>
        </w:rPr>
      </w:pPr>
      <w:r>
        <w:rPr>
          <w:rFonts w:eastAsia="Arial"/>
          <w:b/>
          <w:bCs/>
        </w:rPr>
        <w:t>Forsburg-Pardi</w:t>
      </w:r>
      <w:r w:rsidR="007A3E94">
        <w:rPr>
          <w:rFonts w:eastAsia="Arial"/>
          <w:b/>
          <w:bCs/>
        </w:rPr>
        <w:t>:</w:t>
      </w:r>
      <w:r w:rsidR="007A3E94">
        <w:rPr>
          <w:rFonts w:eastAsia="Arial"/>
          <w:b/>
          <w:bCs/>
        </w:rPr>
        <w:tab/>
        <w:t>Absent</w:t>
      </w:r>
    </w:p>
    <w:p w14:paraId="29A03ECA" w14:textId="77777777" w:rsidR="007A3E94" w:rsidRDefault="007A3E94" w:rsidP="007A3E94">
      <w:pPr>
        <w:ind w:left="1440"/>
        <w:rPr>
          <w:rFonts w:eastAsia="Arial"/>
          <w:b/>
          <w:bCs/>
        </w:rPr>
      </w:pPr>
      <w:r>
        <w:rPr>
          <w:rFonts w:eastAsia="Arial"/>
          <w:b/>
          <w:bCs/>
        </w:rPr>
        <w:t>Gilless:</w:t>
      </w:r>
      <w:r>
        <w:rPr>
          <w:rFonts w:eastAsia="Arial"/>
          <w:b/>
          <w:bCs/>
        </w:rPr>
        <w:tab/>
      </w:r>
      <w:r>
        <w:rPr>
          <w:rFonts w:eastAsia="Arial"/>
          <w:b/>
          <w:bCs/>
        </w:rPr>
        <w:tab/>
        <w:t>Aye</w:t>
      </w:r>
    </w:p>
    <w:p w14:paraId="03958E73" w14:textId="77777777" w:rsidR="007A3E94" w:rsidRDefault="007A3E94" w:rsidP="007A3E94">
      <w:pPr>
        <w:spacing w:after="100"/>
        <w:ind w:left="1440"/>
        <w:rPr>
          <w:rFonts w:eastAsia="Arial"/>
          <w:b/>
          <w:bCs/>
        </w:rPr>
      </w:pPr>
    </w:p>
    <w:p w14:paraId="1B8674B2" w14:textId="14FFDEC8" w:rsidR="007A3E94" w:rsidRDefault="007A3E94" w:rsidP="007A3E94">
      <w:pPr>
        <w:spacing w:before="240" w:after="100"/>
        <w:ind w:left="1080"/>
        <w:rPr>
          <w:rFonts w:eastAsia="Arial"/>
          <w:b/>
          <w:bCs/>
        </w:rPr>
      </w:pPr>
      <w:r>
        <w:rPr>
          <w:rFonts w:eastAsia="Arial"/>
          <w:b/>
          <w:bCs/>
        </w:rPr>
        <w:t>Motion passed with one member absent.</w:t>
      </w:r>
    </w:p>
    <w:p w14:paraId="683F178E" w14:textId="77777777" w:rsidR="00403C9B" w:rsidRDefault="00403C9B" w:rsidP="00B40F4E">
      <w:pPr>
        <w:rPr>
          <w:rFonts w:eastAsia="Arial"/>
          <w:b/>
          <w:bCs/>
        </w:rPr>
      </w:pPr>
    </w:p>
    <w:p w14:paraId="45A13629" w14:textId="3517AC70" w:rsidR="00FC192E" w:rsidRDefault="00FC192E" w:rsidP="00B40F4E">
      <w:pPr>
        <w:rPr>
          <w:rFonts w:eastAsia="Arial"/>
          <w:b/>
          <w:bCs/>
        </w:rPr>
      </w:pPr>
      <w:r>
        <w:rPr>
          <w:rFonts w:eastAsia="Arial"/>
          <w:b/>
          <w:bCs/>
        </w:rPr>
        <w:t>Public Comment</w:t>
      </w:r>
    </w:p>
    <w:p w14:paraId="40DECDC3" w14:textId="29C06936" w:rsidR="00FC192E" w:rsidRPr="00FC192E" w:rsidRDefault="00FC192E" w:rsidP="00FC192E">
      <w:pPr>
        <w:pStyle w:val="ListParagraph"/>
        <w:numPr>
          <w:ilvl w:val="0"/>
          <w:numId w:val="25"/>
        </w:numPr>
        <w:rPr>
          <w:rFonts w:eastAsia="Arial"/>
          <w:b/>
          <w:bCs/>
        </w:rPr>
      </w:pPr>
      <w:r w:rsidRPr="00FC192E">
        <w:rPr>
          <w:rFonts w:eastAsia="Arial"/>
        </w:rPr>
        <w:t>Karen Maki, member of the public- Interested in the idea of biochar.  Encourag</w:t>
      </w:r>
      <w:r w:rsidR="00600E7F">
        <w:rPr>
          <w:rFonts w:eastAsia="Arial"/>
        </w:rPr>
        <w:t>e</w:t>
      </w:r>
      <w:r w:rsidRPr="00FC192E">
        <w:rPr>
          <w:rFonts w:eastAsia="Arial"/>
        </w:rPr>
        <w:t xml:space="preserve"> you consider biochar and climate change when removing all this biomass.  Biochar conserves the carbon and rebuilds the soil with nutrients and carbon</w:t>
      </w:r>
      <w:r>
        <w:rPr>
          <w:rFonts w:eastAsia="Arial"/>
        </w:rPr>
        <w:t>.</w:t>
      </w:r>
    </w:p>
    <w:p w14:paraId="10AAA60F" w14:textId="77777777" w:rsidR="00FC192E" w:rsidRPr="001C7FA6" w:rsidRDefault="00FC192E" w:rsidP="001C7FA6">
      <w:pPr>
        <w:rPr>
          <w:rFonts w:eastAsia="Arial"/>
          <w:b/>
          <w:bCs/>
        </w:rPr>
      </w:pPr>
    </w:p>
    <w:p w14:paraId="38EEC175" w14:textId="58C0A347" w:rsidR="00B40F4E" w:rsidRDefault="001C7FA6" w:rsidP="00B40F4E">
      <w:pPr>
        <w:rPr>
          <w:rFonts w:eastAsia="Arial"/>
          <w:b/>
          <w:bCs/>
        </w:rPr>
      </w:pPr>
      <w:r>
        <w:rPr>
          <w:rFonts w:eastAsia="Arial"/>
          <w:b/>
          <w:bCs/>
        </w:rPr>
        <w:t xml:space="preserve">Report on </w:t>
      </w:r>
      <w:r w:rsidR="00096583" w:rsidRPr="00096583">
        <w:rPr>
          <w:rFonts w:eastAsia="Arial"/>
          <w:b/>
          <w:bCs/>
        </w:rPr>
        <w:t xml:space="preserve">Resource Protection </w:t>
      </w:r>
      <w:r w:rsidR="00096583">
        <w:rPr>
          <w:rFonts w:eastAsia="Arial"/>
          <w:b/>
          <w:bCs/>
        </w:rPr>
        <w:t>Committee</w:t>
      </w:r>
      <w:r w:rsidR="00403C9B">
        <w:rPr>
          <w:rFonts w:eastAsia="Arial"/>
          <w:b/>
          <w:bCs/>
        </w:rPr>
        <w:t>, J</w:t>
      </w:r>
      <w:r w:rsidR="00DC3303">
        <w:rPr>
          <w:rFonts w:eastAsia="Arial"/>
          <w:b/>
          <w:bCs/>
        </w:rPr>
        <w:t>.</w:t>
      </w:r>
      <w:r w:rsidR="00403C9B">
        <w:rPr>
          <w:rFonts w:eastAsia="Arial"/>
          <w:b/>
          <w:bCs/>
        </w:rPr>
        <w:t xml:space="preserve"> Lopez, Chair</w:t>
      </w:r>
    </w:p>
    <w:p w14:paraId="002E2D1C" w14:textId="22366FEE" w:rsidR="003B74F4" w:rsidRPr="008F4760" w:rsidRDefault="00DC3303" w:rsidP="00FC4706">
      <w:pPr>
        <w:pStyle w:val="ListParagraph"/>
        <w:numPr>
          <w:ilvl w:val="0"/>
          <w:numId w:val="25"/>
        </w:numPr>
        <w:rPr>
          <w:rFonts w:eastAsia="Arial"/>
        </w:rPr>
      </w:pPr>
      <w:r w:rsidRPr="008F4760">
        <w:rPr>
          <w:rFonts w:eastAsia="Arial"/>
        </w:rPr>
        <w:t xml:space="preserve">The </w:t>
      </w:r>
      <w:r w:rsidR="00600E7F" w:rsidRPr="008F4760">
        <w:rPr>
          <w:rFonts w:eastAsia="Arial"/>
        </w:rPr>
        <w:t xml:space="preserve">Zone 0 </w:t>
      </w:r>
      <w:r w:rsidRPr="008F4760">
        <w:rPr>
          <w:rFonts w:eastAsia="Arial"/>
        </w:rPr>
        <w:t>committee has expanded by an additional 23 members.</w:t>
      </w:r>
      <w:r w:rsidR="00600E7F" w:rsidRPr="008F4760">
        <w:rPr>
          <w:rFonts w:eastAsia="Arial"/>
        </w:rPr>
        <w:t xml:space="preserve"> </w:t>
      </w:r>
      <w:r w:rsidR="00E83ACC" w:rsidRPr="008F4760">
        <w:rPr>
          <w:rFonts w:eastAsia="Arial"/>
        </w:rPr>
        <w:t xml:space="preserve">There was a discussion of progress on the rulemaking for a defensible space 0–5-foot zone, with a focus on the definitions and requirements sections.  There were discussions of issues around mature trees and outbuildings in </w:t>
      </w:r>
      <w:r w:rsidR="00013504">
        <w:rPr>
          <w:rFonts w:eastAsia="Arial"/>
        </w:rPr>
        <w:t>Z</w:t>
      </w:r>
      <w:r w:rsidR="00E83ACC" w:rsidRPr="008F4760">
        <w:rPr>
          <w:rFonts w:eastAsia="Arial"/>
        </w:rPr>
        <w:t xml:space="preserve">one 0.  </w:t>
      </w:r>
      <w:r w:rsidR="00600E7F" w:rsidRPr="008F4760">
        <w:rPr>
          <w:rFonts w:eastAsia="Arial"/>
        </w:rPr>
        <w:t xml:space="preserve"> </w:t>
      </w:r>
      <w:r w:rsidR="00013504">
        <w:rPr>
          <w:rFonts w:eastAsia="Arial"/>
        </w:rPr>
        <w:t>Board staff anticipated 45-day noticing at the December Board meeting, given the treatment of Zone 0 as major regulations and the associated need for Department of Finance review</w:t>
      </w:r>
      <w:r w:rsidR="003B74F4" w:rsidRPr="008F4760">
        <w:rPr>
          <w:rFonts w:eastAsia="Arial"/>
        </w:rPr>
        <w:t>.</w:t>
      </w:r>
    </w:p>
    <w:p w14:paraId="28DFC4DB" w14:textId="20E578A5" w:rsidR="008F4760" w:rsidRDefault="008F4760" w:rsidP="008F4760">
      <w:pPr>
        <w:pStyle w:val="ListParagraph"/>
        <w:numPr>
          <w:ilvl w:val="0"/>
          <w:numId w:val="25"/>
        </w:numPr>
        <w:rPr>
          <w:rFonts w:eastAsia="Arial"/>
        </w:rPr>
      </w:pPr>
      <w:r>
        <w:rPr>
          <w:rFonts w:eastAsia="Arial"/>
        </w:rPr>
        <w:t xml:space="preserve">Chief Matt Damon provided an update on the </w:t>
      </w:r>
      <w:r w:rsidR="00013504">
        <w:rPr>
          <w:rFonts w:eastAsia="Arial"/>
        </w:rPr>
        <w:t>L</w:t>
      </w:r>
      <w:r>
        <w:rPr>
          <w:rFonts w:eastAsia="Arial"/>
        </w:rPr>
        <w:t xml:space="preserve">and </w:t>
      </w:r>
      <w:r w:rsidR="00013504">
        <w:rPr>
          <w:rFonts w:eastAsia="Arial"/>
        </w:rPr>
        <w:t>U</w:t>
      </w:r>
      <w:r>
        <w:rPr>
          <w:rFonts w:eastAsia="Arial"/>
        </w:rPr>
        <w:t xml:space="preserve">se </w:t>
      </w:r>
      <w:r w:rsidR="00013504">
        <w:rPr>
          <w:rFonts w:eastAsia="Arial"/>
        </w:rPr>
        <w:t>P</w:t>
      </w:r>
      <w:r>
        <w:rPr>
          <w:rFonts w:eastAsia="Arial"/>
        </w:rPr>
        <w:t xml:space="preserve">lanning </w:t>
      </w:r>
      <w:r w:rsidR="00013504">
        <w:rPr>
          <w:rFonts w:eastAsia="Arial"/>
        </w:rPr>
        <w:t>P</w:t>
      </w:r>
      <w:r>
        <w:rPr>
          <w:rFonts w:eastAsia="Arial"/>
        </w:rPr>
        <w:t>rogram’s activities.</w:t>
      </w:r>
    </w:p>
    <w:p w14:paraId="2719957E" w14:textId="1FEB8488" w:rsidR="008F4760" w:rsidRDefault="008F4760" w:rsidP="008F4760">
      <w:pPr>
        <w:pStyle w:val="ListParagraph"/>
        <w:numPr>
          <w:ilvl w:val="1"/>
          <w:numId w:val="25"/>
        </w:numPr>
        <w:rPr>
          <w:rFonts w:eastAsia="Arial"/>
        </w:rPr>
      </w:pPr>
      <w:r>
        <w:rPr>
          <w:rFonts w:eastAsia="Arial"/>
        </w:rPr>
        <w:t>There were no safety elements to review</w:t>
      </w:r>
    </w:p>
    <w:p w14:paraId="198D08F0" w14:textId="1E6ABA07" w:rsidR="008F4760" w:rsidRPr="00013504" w:rsidRDefault="008F4760" w:rsidP="00FC4706">
      <w:pPr>
        <w:pStyle w:val="ListParagraph"/>
        <w:numPr>
          <w:ilvl w:val="1"/>
          <w:numId w:val="25"/>
        </w:numPr>
        <w:rPr>
          <w:rFonts w:eastAsia="Arial"/>
        </w:rPr>
      </w:pPr>
      <w:r>
        <w:rPr>
          <w:rFonts w:eastAsia="Arial"/>
        </w:rPr>
        <w:lastRenderedPageBreak/>
        <w:t xml:space="preserve">The </w:t>
      </w:r>
      <w:r w:rsidR="00013504">
        <w:rPr>
          <w:rFonts w:eastAsia="Arial"/>
        </w:rPr>
        <w:t>S</w:t>
      </w:r>
      <w:r>
        <w:rPr>
          <w:rFonts w:eastAsia="Arial"/>
        </w:rPr>
        <w:t xml:space="preserve">ubdivision </w:t>
      </w:r>
      <w:r w:rsidR="00013504">
        <w:rPr>
          <w:rFonts w:eastAsia="Arial"/>
        </w:rPr>
        <w:t>R</w:t>
      </w:r>
      <w:r>
        <w:rPr>
          <w:rFonts w:eastAsia="Arial"/>
        </w:rPr>
        <w:t xml:space="preserve">eview </w:t>
      </w:r>
      <w:r w:rsidR="00013504">
        <w:rPr>
          <w:rFonts w:eastAsia="Arial"/>
        </w:rPr>
        <w:t>P</w:t>
      </w:r>
      <w:r>
        <w:rPr>
          <w:rFonts w:eastAsia="Arial"/>
        </w:rPr>
        <w:t>rogram had no jurisdictions to review this month.</w:t>
      </w:r>
      <w:r w:rsidR="00013504">
        <w:rPr>
          <w:rFonts w:eastAsia="Arial"/>
        </w:rPr>
        <w:t xml:space="preserve">  The program had received one supplemental comment letter from a local jurisdiction following review of subdivisions in support of adding secondary egress.</w:t>
      </w:r>
    </w:p>
    <w:p w14:paraId="5F9EF701" w14:textId="77777777" w:rsidR="00BD2CCC" w:rsidRDefault="00BD2CCC" w:rsidP="006524E8">
      <w:pPr>
        <w:pStyle w:val="ListParagraph"/>
        <w:rPr>
          <w:rFonts w:eastAsia="Arial"/>
          <w:b/>
          <w:bCs/>
        </w:rPr>
      </w:pPr>
    </w:p>
    <w:p w14:paraId="2A82FBE0" w14:textId="78183601" w:rsidR="005E2CCD" w:rsidRDefault="005F6893" w:rsidP="005F6893">
      <w:pPr>
        <w:rPr>
          <w:rFonts w:eastAsia="Arial"/>
          <w:b/>
          <w:bCs/>
        </w:rPr>
      </w:pPr>
      <w:r w:rsidRPr="005F6893">
        <w:rPr>
          <w:rFonts w:eastAsia="Arial"/>
          <w:b/>
          <w:bCs/>
        </w:rPr>
        <w:t>Report of Board’s Advisory Committees</w:t>
      </w:r>
    </w:p>
    <w:p w14:paraId="53DCC577" w14:textId="77777777" w:rsidR="003B74F4" w:rsidRDefault="003B74F4" w:rsidP="005F6893">
      <w:pPr>
        <w:rPr>
          <w:rFonts w:eastAsia="Arial"/>
          <w:b/>
          <w:bCs/>
        </w:rPr>
      </w:pPr>
    </w:p>
    <w:p w14:paraId="3F69CD5E" w14:textId="56695DC8" w:rsidR="005F6893" w:rsidRDefault="005F6893" w:rsidP="005F6893">
      <w:pPr>
        <w:rPr>
          <w:rFonts w:eastAsia="Arial"/>
          <w:b/>
          <w:bCs/>
        </w:rPr>
      </w:pPr>
      <w:r>
        <w:rPr>
          <w:rFonts w:eastAsia="Arial"/>
          <w:b/>
          <w:bCs/>
        </w:rPr>
        <w:t>PFEC April 2022 RPF Examination results, YG Gentry, Exam Grader</w:t>
      </w:r>
    </w:p>
    <w:p w14:paraId="233FB439" w14:textId="16849489" w:rsidR="005F6893" w:rsidRDefault="005F6893" w:rsidP="005F6893">
      <w:pPr>
        <w:rPr>
          <w:rFonts w:eastAsia="Arial"/>
        </w:rPr>
      </w:pPr>
      <w:r>
        <w:rPr>
          <w:rFonts w:eastAsia="Arial"/>
        </w:rPr>
        <w:t>The following individuals are recommended for licensing as Registered Professional Foresters (RPF) by the PFEC:</w:t>
      </w:r>
    </w:p>
    <w:p w14:paraId="774310DA" w14:textId="235B52A0" w:rsidR="00EE60FB" w:rsidRDefault="00EE60FB" w:rsidP="005F6893">
      <w:pPr>
        <w:rPr>
          <w:rFonts w:eastAsia="Arial"/>
        </w:rPr>
      </w:pPr>
      <w:r>
        <w:rPr>
          <w:rFonts w:eastAsia="Arial"/>
        </w:rPr>
        <w:t>RPF 3162</w:t>
      </w:r>
      <w:r>
        <w:rPr>
          <w:rFonts w:eastAsia="Arial"/>
        </w:rPr>
        <w:tab/>
        <w:t>Lee Reno</w:t>
      </w:r>
    </w:p>
    <w:p w14:paraId="017D8F0F" w14:textId="03214528" w:rsidR="00EE60FB" w:rsidRDefault="00EE60FB" w:rsidP="005F6893">
      <w:pPr>
        <w:rPr>
          <w:rFonts w:eastAsia="Arial"/>
        </w:rPr>
      </w:pPr>
      <w:r>
        <w:rPr>
          <w:rFonts w:eastAsia="Arial"/>
        </w:rPr>
        <w:t xml:space="preserve">RPF </w:t>
      </w:r>
      <w:r w:rsidR="00833650">
        <w:rPr>
          <w:rFonts w:eastAsia="Arial"/>
        </w:rPr>
        <w:t>3163</w:t>
      </w:r>
      <w:r w:rsidR="00833650">
        <w:rPr>
          <w:rFonts w:eastAsia="Arial"/>
        </w:rPr>
        <w:tab/>
        <w:t>Benjamin Stone</w:t>
      </w:r>
    </w:p>
    <w:p w14:paraId="2E66B1A0" w14:textId="3EDDEB20" w:rsidR="00833650" w:rsidRDefault="00833650" w:rsidP="005F6893">
      <w:pPr>
        <w:rPr>
          <w:rFonts w:eastAsia="Arial"/>
        </w:rPr>
      </w:pPr>
      <w:r>
        <w:rPr>
          <w:rFonts w:eastAsia="Arial"/>
        </w:rPr>
        <w:t>RPF 3164</w:t>
      </w:r>
      <w:r>
        <w:rPr>
          <w:rFonts w:eastAsia="Arial"/>
        </w:rPr>
        <w:tab/>
        <w:t xml:space="preserve">Mitchel </w:t>
      </w:r>
      <w:proofErr w:type="spellStart"/>
      <w:r>
        <w:rPr>
          <w:rFonts w:eastAsia="Arial"/>
        </w:rPr>
        <w:t>Bosma</w:t>
      </w:r>
      <w:proofErr w:type="spellEnd"/>
    </w:p>
    <w:p w14:paraId="6291F6E6" w14:textId="645D4FE0" w:rsidR="00833650" w:rsidRDefault="00833650" w:rsidP="005F6893">
      <w:pPr>
        <w:rPr>
          <w:rFonts w:eastAsia="Arial"/>
        </w:rPr>
      </w:pPr>
      <w:r>
        <w:rPr>
          <w:rFonts w:eastAsia="Arial"/>
        </w:rPr>
        <w:t>RPF 3165</w:t>
      </w:r>
      <w:r>
        <w:rPr>
          <w:rFonts w:eastAsia="Arial"/>
        </w:rPr>
        <w:tab/>
        <w:t>John Breazeal</w:t>
      </w:r>
    </w:p>
    <w:p w14:paraId="6ACE2FBF" w14:textId="1AFE450F" w:rsidR="00833650" w:rsidRDefault="00833650" w:rsidP="005F6893">
      <w:pPr>
        <w:rPr>
          <w:rFonts w:eastAsia="Arial"/>
        </w:rPr>
      </w:pPr>
      <w:r>
        <w:rPr>
          <w:rFonts w:eastAsia="Arial"/>
        </w:rPr>
        <w:t>RPF 3166</w:t>
      </w:r>
      <w:r>
        <w:rPr>
          <w:rFonts w:eastAsia="Arial"/>
        </w:rPr>
        <w:tab/>
        <w:t>Nick Coleman</w:t>
      </w:r>
    </w:p>
    <w:p w14:paraId="27AC116A" w14:textId="65DE9724" w:rsidR="00833650" w:rsidRDefault="00833650" w:rsidP="005F6893">
      <w:pPr>
        <w:rPr>
          <w:rFonts w:eastAsia="Arial"/>
        </w:rPr>
      </w:pPr>
      <w:r>
        <w:rPr>
          <w:rFonts w:eastAsia="Arial"/>
        </w:rPr>
        <w:t>RPF 3167</w:t>
      </w:r>
      <w:r>
        <w:rPr>
          <w:rFonts w:eastAsia="Arial"/>
        </w:rPr>
        <w:tab/>
        <w:t xml:space="preserve">Brett </w:t>
      </w:r>
      <w:proofErr w:type="spellStart"/>
      <w:r>
        <w:rPr>
          <w:rFonts w:eastAsia="Arial"/>
        </w:rPr>
        <w:t>Agler</w:t>
      </w:r>
      <w:proofErr w:type="spellEnd"/>
    </w:p>
    <w:p w14:paraId="27592BAD" w14:textId="70470F78" w:rsidR="00833650" w:rsidRDefault="00833650" w:rsidP="005F6893">
      <w:pPr>
        <w:rPr>
          <w:rFonts w:eastAsia="Arial"/>
        </w:rPr>
      </w:pPr>
      <w:r>
        <w:rPr>
          <w:rFonts w:eastAsia="Arial"/>
        </w:rPr>
        <w:t>RPF 3168</w:t>
      </w:r>
      <w:r>
        <w:rPr>
          <w:rFonts w:eastAsia="Arial"/>
        </w:rPr>
        <w:tab/>
        <w:t>Roberta Lim</w:t>
      </w:r>
    </w:p>
    <w:p w14:paraId="71295192" w14:textId="78EBC71C" w:rsidR="00833650" w:rsidRDefault="00833650" w:rsidP="005F6893">
      <w:pPr>
        <w:rPr>
          <w:rFonts w:eastAsia="Arial"/>
        </w:rPr>
      </w:pPr>
      <w:r>
        <w:rPr>
          <w:rFonts w:eastAsia="Arial"/>
        </w:rPr>
        <w:t>RPF 3169</w:t>
      </w:r>
      <w:r>
        <w:rPr>
          <w:rFonts w:eastAsia="Arial"/>
        </w:rPr>
        <w:tab/>
        <w:t>Yu-Tung “Jessica” Huang</w:t>
      </w:r>
    </w:p>
    <w:p w14:paraId="08427B81" w14:textId="06228684" w:rsidR="00833650" w:rsidRDefault="00833650" w:rsidP="005F6893">
      <w:pPr>
        <w:rPr>
          <w:rFonts w:eastAsia="Arial"/>
        </w:rPr>
      </w:pPr>
      <w:r>
        <w:rPr>
          <w:rFonts w:eastAsia="Arial"/>
        </w:rPr>
        <w:t>RPF 3170</w:t>
      </w:r>
      <w:r>
        <w:rPr>
          <w:rFonts w:eastAsia="Arial"/>
        </w:rPr>
        <w:tab/>
        <w:t>Ian McBride</w:t>
      </w:r>
    </w:p>
    <w:p w14:paraId="25653C0E" w14:textId="36FE70D9" w:rsidR="00833650" w:rsidRDefault="00833650" w:rsidP="005F6893">
      <w:pPr>
        <w:rPr>
          <w:rFonts w:eastAsia="Arial"/>
        </w:rPr>
      </w:pPr>
      <w:r>
        <w:rPr>
          <w:rFonts w:eastAsia="Arial"/>
        </w:rPr>
        <w:t>RPF 3171</w:t>
      </w:r>
      <w:r>
        <w:rPr>
          <w:rFonts w:eastAsia="Arial"/>
        </w:rPr>
        <w:tab/>
        <w:t>Travis Munoz</w:t>
      </w:r>
    </w:p>
    <w:p w14:paraId="3E96B730" w14:textId="211E9260" w:rsidR="00833650" w:rsidRDefault="00833650" w:rsidP="005F6893">
      <w:pPr>
        <w:rPr>
          <w:rFonts w:eastAsia="Arial"/>
        </w:rPr>
      </w:pPr>
      <w:r>
        <w:rPr>
          <w:rFonts w:eastAsia="Arial"/>
        </w:rPr>
        <w:t>RPF 3172</w:t>
      </w:r>
      <w:r>
        <w:rPr>
          <w:rFonts w:eastAsia="Arial"/>
        </w:rPr>
        <w:tab/>
        <w:t>Connor Kennedy</w:t>
      </w:r>
    </w:p>
    <w:p w14:paraId="2CE235DB" w14:textId="75F86E12" w:rsidR="00833650" w:rsidRDefault="00833650" w:rsidP="005F6893">
      <w:pPr>
        <w:rPr>
          <w:rFonts w:eastAsia="Arial"/>
        </w:rPr>
      </w:pPr>
      <w:r>
        <w:rPr>
          <w:rFonts w:eastAsia="Arial"/>
        </w:rPr>
        <w:t>RPF 3173</w:t>
      </w:r>
      <w:r>
        <w:rPr>
          <w:rFonts w:eastAsia="Arial"/>
        </w:rPr>
        <w:tab/>
        <w:t>Clayton Wanzer</w:t>
      </w:r>
    </w:p>
    <w:p w14:paraId="56A3A18C" w14:textId="67BC67FF" w:rsidR="00833650" w:rsidRDefault="00833650" w:rsidP="005F6893">
      <w:pPr>
        <w:rPr>
          <w:rFonts w:eastAsia="Arial"/>
        </w:rPr>
      </w:pPr>
      <w:r>
        <w:rPr>
          <w:rFonts w:eastAsia="Arial"/>
        </w:rPr>
        <w:t xml:space="preserve">RPF </w:t>
      </w:r>
      <w:r w:rsidR="00A921F2">
        <w:rPr>
          <w:rFonts w:eastAsia="Arial"/>
        </w:rPr>
        <w:t>3174</w:t>
      </w:r>
      <w:r w:rsidR="00A921F2">
        <w:rPr>
          <w:rFonts w:eastAsia="Arial"/>
        </w:rPr>
        <w:tab/>
      </w:r>
      <w:proofErr w:type="spellStart"/>
      <w:r w:rsidR="00A921F2">
        <w:rPr>
          <w:rFonts w:eastAsia="Arial"/>
        </w:rPr>
        <w:t>Givonne</w:t>
      </w:r>
      <w:proofErr w:type="spellEnd"/>
      <w:r w:rsidR="00A921F2">
        <w:rPr>
          <w:rFonts w:eastAsia="Arial"/>
        </w:rPr>
        <w:t xml:space="preserve"> Law</w:t>
      </w:r>
    </w:p>
    <w:p w14:paraId="41EE9C85" w14:textId="0F5FF771" w:rsidR="00A921F2" w:rsidRDefault="00A921F2" w:rsidP="005F6893">
      <w:pPr>
        <w:rPr>
          <w:rFonts w:eastAsia="Arial"/>
        </w:rPr>
      </w:pPr>
      <w:r>
        <w:rPr>
          <w:rFonts w:eastAsia="Arial"/>
        </w:rPr>
        <w:t>RPF 3175</w:t>
      </w:r>
      <w:r>
        <w:rPr>
          <w:rFonts w:eastAsia="Arial"/>
        </w:rPr>
        <w:tab/>
        <w:t>Dillon Sheedy</w:t>
      </w:r>
    </w:p>
    <w:p w14:paraId="6FA4629F" w14:textId="04B833B9" w:rsidR="00A921F2" w:rsidRDefault="00A921F2" w:rsidP="005F6893">
      <w:pPr>
        <w:rPr>
          <w:rFonts w:eastAsia="Arial"/>
        </w:rPr>
      </w:pPr>
      <w:r>
        <w:rPr>
          <w:rFonts w:eastAsia="Arial"/>
        </w:rPr>
        <w:t>RPF 3176</w:t>
      </w:r>
      <w:r>
        <w:rPr>
          <w:rFonts w:eastAsia="Arial"/>
        </w:rPr>
        <w:tab/>
      </w:r>
      <w:r w:rsidR="00426E0A">
        <w:rPr>
          <w:rFonts w:eastAsia="Arial"/>
        </w:rPr>
        <w:t xml:space="preserve">Dana </w:t>
      </w:r>
      <w:proofErr w:type="spellStart"/>
      <w:r w:rsidR="00426E0A">
        <w:rPr>
          <w:rFonts w:eastAsia="Arial"/>
        </w:rPr>
        <w:t>Dysthe</w:t>
      </w:r>
      <w:proofErr w:type="spellEnd"/>
    </w:p>
    <w:p w14:paraId="29A4FE66" w14:textId="4F4C3DF3" w:rsidR="00426E0A" w:rsidRDefault="00426E0A" w:rsidP="005F6893">
      <w:pPr>
        <w:rPr>
          <w:rFonts w:eastAsia="Arial"/>
        </w:rPr>
      </w:pPr>
      <w:r>
        <w:rPr>
          <w:rFonts w:eastAsia="Arial"/>
        </w:rPr>
        <w:t>RPF 3177</w:t>
      </w:r>
      <w:r>
        <w:rPr>
          <w:rFonts w:eastAsia="Arial"/>
        </w:rPr>
        <w:tab/>
        <w:t>Domingo Escamilla III</w:t>
      </w:r>
    </w:p>
    <w:p w14:paraId="3AF16C5E" w14:textId="2EF25FE7" w:rsidR="00426E0A" w:rsidRDefault="00426E0A" w:rsidP="005F6893">
      <w:pPr>
        <w:rPr>
          <w:rFonts w:eastAsia="Arial"/>
        </w:rPr>
      </w:pPr>
      <w:r>
        <w:rPr>
          <w:rFonts w:eastAsia="Arial"/>
        </w:rPr>
        <w:t>RPF 3178</w:t>
      </w:r>
      <w:r>
        <w:rPr>
          <w:rFonts w:eastAsia="Arial"/>
        </w:rPr>
        <w:tab/>
        <w:t xml:space="preserve">Carson </w:t>
      </w:r>
      <w:proofErr w:type="spellStart"/>
      <w:r>
        <w:rPr>
          <w:rFonts w:eastAsia="Arial"/>
        </w:rPr>
        <w:t>Engelskirger</w:t>
      </w:r>
      <w:proofErr w:type="spellEnd"/>
    </w:p>
    <w:p w14:paraId="2355F6B7" w14:textId="0C0C9E95" w:rsidR="00426E0A" w:rsidRDefault="00426E0A" w:rsidP="005F6893">
      <w:pPr>
        <w:rPr>
          <w:rFonts w:eastAsia="Arial"/>
        </w:rPr>
      </w:pPr>
      <w:r>
        <w:rPr>
          <w:rFonts w:eastAsia="Arial"/>
        </w:rPr>
        <w:t>RPF 3179</w:t>
      </w:r>
      <w:r>
        <w:rPr>
          <w:rFonts w:eastAsia="Arial"/>
        </w:rPr>
        <w:tab/>
      </w:r>
      <w:proofErr w:type="spellStart"/>
      <w:r>
        <w:rPr>
          <w:rFonts w:eastAsia="Arial"/>
        </w:rPr>
        <w:t>Azalie</w:t>
      </w:r>
      <w:proofErr w:type="spellEnd"/>
      <w:r>
        <w:rPr>
          <w:rFonts w:eastAsia="Arial"/>
        </w:rPr>
        <w:t xml:space="preserve"> Welsh</w:t>
      </w:r>
    </w:p>
    <w:p w14:paraId="2FF7BADE" w14:textId="58FE0E77" w:rsidR="00426E0A" w:rsidRDefault="00426E0A" w:rsidP="005F6893">
      <w:pPr>
        <w:rPr>
          <w:rFonts w:eastAsia="Arial"/>
        </w:rPr>
      </w:pPr>
      <w:r>
        <w:rPr>
          <w:rFonts w:eastAsia="Arial"/>
        </w:rPr>
        <w:t>RPF 3180</w:t>
      </w:r>
      <w:r>
        <w:rPr>
          <w:rFonts w:eastAsia="Arial"/>
        </w:rPr>
        <w:tab/>
        <w:t>Victor Hollister</w:t>
      </w:r>
    </w:p>
    <w:p w14:paraId="5B205164" w14:textId="25168E60" w:rsidR="00426E0A" w:rsidRDefault="00426E0A" w:rsidP="005F6893">
      <w:pPr>
        <w:rPr>
          <w:rFonts w:eastAsia="Arial"/>
        </w:rPr>
      </w:pPr>
      <w:r>
        <w:rPr>
          <w:rFonts w:eastAsia="Arial"/>
        </w:rPr>
        <w:t>RPF 3181</w:t>
      </w:r>
      <w:r>
        <w:rPr>
          <w:rFonts w:eastAsia="Arial"/>
        </w:rPr>
        <w:tab/>
        <w:t xml:space="preserve">Mallory </w:t>
      </w:r>
      <w:proofErr w:type="spellStart"/>
      <w:r>
        <w:rPr>
          <w:rFonts w:eastAsia="Arial"/>
        </w:rPr>
        <w:t>Scaccianoce</w:t>
      </w:r>
      <w:proofErr w:type="spellEnd"/>
    </w:p>
    <w:p w14:paraId="6D60C573" w14:textId="6848CFF8" w:rsidR="00426E0A" w:rsidRDefault="00426E0A" w:rsidP="005F6893">
      <w:pPr>
        <w:rPr>
          <w:rFonts w:eastAsia="Arial"/>
        </w:rPr>
      </w:pPr>
      <w:r>
        <w:rPr>
          <w:rFonts w:eastAsia="Arial"/>
        </w:rPr>
        <w:t>RPF 3182</w:t>
      </w:r>
      <w:r>
        <w:rPr>
          <w:rFonts w:eastAsia="Arial"/>
        </w:rPr>
        <w:tab/>
        <w:t xml:space="preserve">Mark </w:t>
      </w:r>
      <w:proofErr w:type="spellStart"/>
      <w:r>
        <w:rPr>
          <w:rFonts w:eastAsia="Arial"/>
        </w:rPr>
        <w:t>Ogren</w:t>
      </w:r>
      <w:proofErr w:type="spellEnd"/>
    </w:p>
    <w:p w14:paraId="60A5125C" w14:textId="37BE3641" w:rsidR="00426E0A" w:rsidRDefault="00426E0A" w:rsidP="005F6893">
      <w:pPr>
        <w:rPr>
          <w:rFonts w:eastAsia="Arial"/>
        </w:rPr>
      </w:pPr>
    </w:p>
    <w:p w14:paraId="4FB0FA99" w14:textId="05B7C6DC" w:rsidR="00EB3528" w:rsidRPr="007A3E94" w:rsidRDefault="00EB3528" w:rsidP="00EB3528">
      <w:pPr>
        <w:spacing w:before="240" w:after="100"/>
        <w:ind w:left="1080"/>
        <w:rPr>
          <w:rFonts w:eastAsia="Arial"/>
          <w:b/>
          <w:bCs/>
        </w:rPr>
      </w:pPr>
      <w:r>
        <w:rPr>
          <w:rFonts w:eastAsia="Arial"/>
          <w:b/>
          <w:bCs/>
        </w:rPr>
        <w:t>07</w:t>
      </w:r>
      <w:r w:rsidRPr="007A3E94">
        <w:rPr>
          <w:rFonts w:eastAsia="Arial"/>
          <w:b/>
          <w:bCs/>
        </w:rPr>
        <w:t>-</w:t>
      </w:r>
      <w:r>
        <w:rPr>
          <w:rFonts w:eastAsia="Arial"/>
          <w:b/>
          <w:bCs/>
        </w:rPr>
        <w:t>14</w:t>
      </w:r>
      <w:r w:rsidRPr="007A3E94">
        <w:rPr>
          <w:rFonts w:eastAsia="Arial"/>
          <w:b/>
          <w:bCs/>
        </w:rPr>
        <w:t>-0</w:t>
      </w:r>
      <w:r>
        <w:rPr>
          <w:rFonts w:eastAsia="Arial"/>
          <w:b/>
          <w:bCs/>
        </w:rPr>
        <w:t>5</w:t>
      </w:r>
      <w:r w:rsidRPr="007A3E94">
        <w:rPr>
          <w:rFonts w:eastAsia="Arial"/>
          <w:b/>
          <w:bCs/>
        </w:rPr>
        <w:tab/>
        <w:t>Member Chase</w:t>
      </w:r>
      <w:r>
        <w:rPr>
          <w:rFonts w:eastAsia="Arial"/>
          <w:b/>
          <w:bCs/>
        </w:rPr>
        <w:t xml:space="preserve"> move to certify as license Registered Professional Foresters those individuals recommended by Professional Foresters Examining Committee as fulfilling all qualifications r</w:t>
      </w:r>
      <w:r w:rsidR="00074AB4">
        <w:rPr>
          <w:rFonts w:eastAsia="Arial"/>
          <w:b/>
          <w:bCs/>
        </w:rPr>
        <w:t>equired under the Professional Foresters Law</w:t>
      </w:r>
      <w:r>
        <w:rPr>
          <w:rFonts w:eastAsia="Arial"/>
          <w:b/>
          <w:bCs/>
        </w:rPr>
        <w:t>.  Member Wade seconds the motion.</w:t>
      </w:r>
    </w:p>
    <w:p w14:paraId="538AADA7" w14:textId="77777777" w:rsidR="00EB3528" w:rsidRDefault="00EB3528" w:rsidP="00EB3528">
      <w:pPr>
        <w:spacing w:after="100"/>
        <w:ind w:left="1440"/>
        <w:rPr>
          <w:rFonts w:eastAsia="Arial"/>
          <w:b/>
          <w:bCs/>
        </w:rPr>
      </w:pPr>
      <w:r w:rsidRPr="007A3E94">
        <w:rPr>
          <w:rFonts w:eastAsia="Arial"/>
          <w:b/>
          <w:bCs/>
        </w:rPr>
        <w:t>Roll Call:</w:t>
      </w:r>
    </w:p>
    <w:p w14:paraId="0A34B2FE" w14:textId="77777777" w:rsidR="00EB3528" w:rsidRDefault="00EB3528" w:rsidP="00EB3528">
      <w:pPr>
        <w:ind w:left="1440"/>
        <w:rPr>
          <w:rFonts w:eastAsia="Arial"/>
          <w:b/>
          <w:bCs/>
        </w:rPr>
      </w:pPr>
      <w:r>
        <w:rPr>
          <w:rFonts w:eastAsia="Arial"/>
          <w:b/>
          <w:bCs/>
        </w:rPr>
        <w:t>Lopez:</w:t>
      </w:r>
      <w:r>
        <w:rPr>
          <w:rFonts w:eastAsia="Arial"/>
          <w:b/>
          <w:bCs/>
        </w:rPr>
        <w:tab/>
      </w:r>
      <w:r>
        <w:rPr>
          <w:rFonts w:eastAsia="Arial"/>
          <w:b/>
          <w:bCs/>
        </w:rPr>
        <w:tab/>
        <w:t>Aye</w:t>
      </w:r>
    </w:p>
    <w:p w14:paraId="22C36D27" w14:textId="77777777" w:rsidR="00EB3528" w:rsidRDefault="00EB3528" w:rsidP="00EB3528">
      <w:pPr>
        <w:ind w:left="1440"/>
        <w:rPr>
          <w:rFonts w:eastAsia="Arial"/>
          <w:b/>
          <w:bCs/>
        </w:rPr>
      </w:pPr>
      <w:r>
        <w:rPr>
          <w:rFonts w:eastAsia="Arial"/>
          <w:b/>
          <w:bCs/>
        </w:rPr>
        <w:t>Wade:</w:t>
      </w:r>
      <w:r>
        <w:rPr>
          <w:rFonts w:eastAsia="Arial"/>
          <w:b/>
          <w:bCs/>
        </w:rPr>
        <w:tab/>
      </w:r>
      <w:r>
        <w:rPr>
          <w:rFonts w:eastAsia="Arial"/>
          <w:b/>
          <w:bCs/>
        </w:rPr>
        <w:tab/>
      </w:r>
      <w:r>
        <w:rPr>
          <w:rFonts w:eastAsia="Arial"/>
          <w:b/>
          <w:bCs/>
        </w:rPr>
        <w:tab/>
        <w:t>Aye</w:t>
      </w:r>
    </w:p>
    <w:p w14:paraId="3E3F3175" w14:textId="77777777" w:rsidR="00EB3528" w:rsidRDefault="00EB3528" w:rsidP="00EB3528">
      <w:pPr>
        <w:ind w:left="1440"/>
        <w:rPr>
          <w:rFonts w:eastAsia="Arial"/>
          <w:b/>
          <w:bCs/>
        </w:rPr>
      </w:pPr>
      <w:r>
        <w:rPr>
          <w:rFonts w:eastAsia="Arial"/>
          <w:b/>
          <w:bCs/>
        </w:rPr>
        <w:t>Jani:</w:t>
      </w:r>
      <w:r>
        <w:rPr>
          <w:rFonts w:eastAsia="Arial"/>
          <w:b/>
          <w:bCs/>
        </w:rPr>
        <w:tab/>
      </w:r>
      <w:r>
        <w:rPr>
          <w:rFonts w:eastAsia="Arial"/>
          <w:b/>
          <w:bCs/>
        </w:rPr>
        <w:tab/>
      </w:r>
      <w:r>
        <w:rPr>
          <w:rFonts w:eastAsia="Arial"/>
          <w:b/>
          <w:bCs/>
        </w:rPr>
        <w:tab/>
        <w:t>Aye</w:t>
      </w:r>
    </w:p>
    <w:p w14:paraId="19592980" w14:textId="77777777" w:rsidR="00EB3528" w:rsidRDefault="00EB3528" w:rsidP="00EB3528">
      <w:pPr>
        <w:ind w:left="1440"/>
        <w:rPr>
          <w:rFonts w:eastAsia="Arial"/>
          <w:b/>
          <w:bCs/>
        </w:rPr>
      </w:pPr>
      <w:r>
        <w:rPr>
          <w:rFonts w:eastAsia="Arial"/>
          <w:b/>
          <w:bCs/>
        </w:rPr>
        <w:t>Delbar:</w:t>
      </w:r>
      <w:r>
        <w:rPr>
          <w:rFonts w:eastAsia="Arial"/>
          <w:b/>
          <w:bCs/>
        </w:rPr>
        <w:tab/>
      </w:r>
      <w:r>
        <w:rPr>
          <w:rFonts w:eastAsia="Arial"/>
          <w:b/>
          <w:bCs/>
        </w:rPr>
        <w:tab/>
        <w:t>Aye</w:t>
      </w:r>
    </w:p>
    <w:p w14:paraId="0C99DEBB" w14:textId="77777777" w:rsidR="00EB3528" w:rsidRDefault="00EB3528" w:rsidP="00EB3528">
      <w:pPr>
        <w:ind w:left="1440"/>
        <w:rPr>
          <w:rFonts w:eastAsia="Arial"/>
          <w:b/>
          <w:bCs/>
        </w:rPr>
      </w:pPr>
      <w:r>
        <w:rPr>
          <w:rFonts w:eastAsia="Arial"/>
          <w:b/>
          <w:bCs/>
        </w:rPr>
        <w:t>Chase</w:t>
      </w:r>
      <w:r>
        <w:rPr>
          <w:rFonts w:eastAsia="Arial"/>
          <w:b/>
          <w:bCs/>
        </w:rPr>
        <w:tab/>
        <w:t>:</w:t>
      </w:r>
      <w:r>
        <w:rPr>
          <w:rFonts w:eastAsia="Arial"/>
          <w:b/>
          <w:bCs/>
        </w:rPr>
        <w:tab/>
      </w:r>
      <w:r>
        <w:rPr>
          <w:rFonts w:eastAsia="Arial"/>
          <w:b/>
          <w:bCs/>
        </w:rPr>
        <w:tab/>
        <w:t>Aye</w:t>
      </w:r>
    </w:p>
    <w:p w14:paraId="06026D80" w14:textId="77777777" w:rsidR="00EB3528" w:rsidRDefault="00EB3528" w:rsidP="00EB3528">
      <w:pPr>
        <w:ind w:left="1440"/>
        <w:rPr>
          <w:rFonts w:eastAsia="Arial"/>
          <w:b/>
          <w:bCs/>
        </w:rPr>
      </w:pPr>
      <w:r>
        <w:rPr>
          <w:rFonts w:eastAsia="Arial"/>
          <w:b/>
          <w:bCs/>
        </w:rPr>
        <w:t>Forsburg-Pardi:</w:t>
      </w:r>
      <w:r>
        <w:rPr>
          <w:rFonts w:eastAsia="Arial"/>
          <w:b/>
          <w:bCs/>
        </w:rPr>
        <w:tab/>
        <w:t>Absent</w:t>
      </w:r>
    </w:p>
    <w:p w14:paraId="262F7881" w14:textId="77777777" w:rsidR="00EB3528" w:rsidRDefault="00EB3528" w:rsidP="00EB3528">
      <w:pPr>
        <w:ind w:left="1440"/>
        <w:rPr>
          <w:rFonts w:eastAsia="Arial"/>
          <w:b/>
          <w:bCs/>
        </w:rPr>
      </w:pPr>
      <w:r>
        <w:rPr>
          <w:rFonts w:eastAsia="Arial"/>
          <w:b/>
          <w:bCs/>
        </w:rPr>
        <w:t>Gilless:</w:t>
      </w:r>
      <w:r>
        <w:rPr>
          <w:rFonts w:eastAsia="Arial"/>
          <w:b/>
          <w:bCs/>
        </w:rPr>
        <w:tab/>
      </w:r>
      <w:r>
        <w:rPr>
          <w:rFonts w:eastAsia="Arial"/>
          <w:b/>
          <w:bCs/>
        </w:rPr>
        <w:tab/>
        <w:t>Aye</w:t>
      </w:r>
    </w:p>
    <w:p w14:paraId="062EBEC4" w14:textId="77777777" w:rsidR="00EB3528" w:rsidRDefault="00EB3528" w:rsidP="00EB3528">
      <w:pPr>
        <w:spacing w:after="100"/>
        <w:ind w:left="1440"/>
        <w:rPr>
          <w:rFonts w:eastAsia="Arial"/>
          <w:b/>
          <w:bCs/>
        </w:rPr>
      </w:pPr>
    </w:p>
    <w:p w14:paraId="4A5906C5" w14:textId="77777777" w:rsidR="00EB3528" w:rsidRDefault="00EB3528" w:rsidP="00EB3528">
      <w:pPr>
        <w:spacing w:before="240" w:after="100"/>
        <w:ind w:left="1080"/>
        <w:rPr>
          <w:rFonts w:eastAsia="Arial"/>
          <w:b/>
          <w:bCs/>
        </w:rPr>
      </w:pPr>
      <w:r>
        <w:rPr>
          <w:rFonts w:eastAsia="Arial"/>
          <w:b/>
          <w:bCs/>
        </w:rPr>
        <w:t>Motion passed with one member absent.</w:t>
      </w:r>
    </w:p>
    <w:p w14:paraId="1734257F" w14:textId="77777777" w:rsidR="00426E0A" w:rsidRPr="005F6893" w:rsidRDefault="00426E0A" w:rsidP="005F6893">
      <w:pPr>
        <w:rPr>
          <w:rFonts w:eastAsia="Arial"/>
        </w:rPr>
      </w:pPr>
    </w:p>
    <w:p w14:paraId="41A26922" w14:textId="0941B566" w:rsidR="00AB2145" w:rsidRDefault="002E7836" w:rsidP="004759CB">
      <w:pPr>
        <w:rPr>
          <w:rFonts w:eastAsia="Arial"/>
          <w:b/>
          <w:bCs/>
        </w:rPr>
      </w:pPr>
      <w:r>
        <w:rPr>
          <w:rFonts w:eastAsia="Arial"/>
          <w:b/>
          <w:bCs/>
        </w:rPr>
        <w:t xml:space="preserve">Effectiveness Monitoring </w:t>
      </w:r>
      <w:r w:rsidR="00AB7AAF">
        <w:rPr>
          <w:rFonts w:eastAsia="Arial"/>
          <w:b/>
          <w:bCs/>
        </w:rPr>
        <w:t>Committee</w:t>
      </w:r>
      <w:r w:rsidR="004759CB">
        <w:rPr>
          <w:rFonts w:eastAsia="Arial"/>
          <w:b/>
          <w:bCs/>
        </w:rPr>
        <w:t>, Dr. Kristina Wolf, Board staff</w:t>
      </w:r>
    </w:p>
    <w:p w14:paraId="1FBA0EE9" w14:textId="58BB9E6A" w:rsidR="002E7836" w:rsidRPr="00E31EE0" w:rsidRDefault="00E31EE0" w:rsidP="00E31EE0">
      <w:pPr>
        <w:pStyle w:val="ListParagraph"/>
        <w:numPr>
          <w:ilvl w:val="0"/>
          <w:numId w:val="29"/>
        </w:numPr>
        <w:rPr>
          <w:rFonts w:eastAsia="Arial"/>
        </w:rPr>
      </w:pPr>
      <w:r w:rsidRPr="00E31EE0">
        <w:rPr>
          <w:rFonts w:eastAsia="Arial"/>
        </w:rPr>
        <w:t>EMC met last April and will not be meeting until August 7.</w:t>
      </w:r>
    </w:p>
    <w:p w14:paraId="51219711" w14:textId="5B2C808F" w:rsidR="00E31EE0" w:rsidRPr="00E31EE0" w:rsidRDefault="00E31EE0" w:rsidP="00E31EE0">
      <w:pPr>
        <w:pStyle w:val="ListParagraph"/>
        <w:numPr>
          <w:ilvl w:val="0"/>
          <w:numId w:val="29"/>
        </w:numPr>
        <w:rPr>
          <w:rFonts w:eastAsia="Arial"/>
        </w:rPr>
      </w:pPr>
      <w:r w:rsidRPr="00E31EE0">
        <w:rPr>
          <w:rFonts w:eastAsia="Arial"/>
        </w:rPr>
        <w:t>EMC will release solicitation for project proposals in the next few weeks.  There will be a grant funding process instead of contracts which will allow for projects to begin sooner.</w:t>
      </w:r>
    </w:p>
    <w:p w14:paraId="3E216041" w14:textId="10291A70" w:rsidR="007209CD" w:rsidRDefault="00E31EE0" w:rsidP="00AE1D4F">
      <w:pPr>
        <w:pStyle w:val="ListParagraph"/>
        <w:numPr>
          <w:ilvl w:val="0"/>
          <w:numId w:val="29"/>
        </w:numPr>
        <w:rPr>
          <w:rFonts w:eastAsia="Arial"/>
        </w:rPr>
      </w:pPr>
      <w:r>
        <w:rPr>
          <w:rFonts w:eastAsia="Arial"/>
        </w:rPr>
        <w:t>The Strategic Plan update is in progress.  A review of the research t</w:t>
      </w:r>
      <w:r w:rsidR="00AE1D4F">
        <w:rPr>
          <w:rFonts w:eastAsia="Arial"/>
        </w:rPr>
        <w:t>hemes</w:t>
      </w:r>
      <w:r w:rsidR="007209CD">
        <w:rPr>
          <w:rFonts w:eastAsia="Arial"/>
        </w:rPr>
        <w:t xml:space="preserve"> and critical monitoring questions is currently in process. Public comment period will open next week for the critical monitoring questions and will be advertising on Board website.</w:t>
      </w:r>
      <w:r w:rsidR="00AE1D4F">
        <w:rPr>
          <w:rFonts w:eastAsia="Arial"/>
        </w:rPr>
        <w:t xml:space="preserve"> F</w:t>
      </w:r>
      <w:r w:rsidR="007209CD">
        <w:rPr>
          <w:rFonts w:eastAsia="Arial"/>
        </w:rPr>
        <w:t>eedback will be reviewed at the next EMC meeting on Tuesday, August 2.</w:t>
      </w:r>
    </w:p>
    <w:p w14:paraId="151A1B5A" w14:textId="709B79CE" w:rsidR="007209CD" w:rsidRDefault="007209CD" w:rsidP="00E31EE0">
      <w:pPr>
        <w:pStyle w:val="ListParagraph"/>
        <w:numPr>
          <w:ilvl w:val="0"/>
          <w:numId w:val="29"/>
        </w:numPr>
        <w:rPr>
          <w:rFonts w:eastAsia="Arial"/>
        </w:rPr>
      </w:pPr>
      <w:r>
        <w:rPr>
          <w:rFonts w:eastAsia="Arial"/>
        </w:rPr>
        <w:t>The EMC has one new research project</w:t>
      </w:r>
      <w:r w:rsidR="000841FC">
        <w:rPr>
          <w:rFonts w:eastAsia="Arial"/>
        </w:rPr>
        <w:t xml:space="preserve"> that started this year.  The project title is Evaluating the Response of Native </w:t>
      </w:r>
      <w:r w:rsidR="00390278">
        <w:rPr>
          <w:rFonts w:eastAsia="Arial"/>
        </w:rPr>
        <w:t>Pollinators</w:t>
      </w:r>
      <w:r w:rsidR="000841FC">
        <w:rPr>
          <w:rFonts w:eastAsia="Arial"/>
        </w:rPr>
        <w:t xml:space="preserve"> to Fuel Reduction Treatments in Managed Forests.</w:t>
      </w:r>
    </w:p>
    <w:p w14:paraId="7CA2EA69" w14:textId="51FB4930" w:rsidR="000841FC" w:rsidRPr="00AE1D4F" w:rsidRDefault="000841FC" w:rsidP="00AE1D4F">
      <w:pPr>
        <w:pStyle w:val="ListParagraph"/>
        <w:numPr>
          <w:ilvl w:val="0"/>
          <w:numId w:val="29"/>
        </w:numPr>
        <w:rPr>
          <w:rFonts w:eastAsia="Arial"/>
        </w:rPr>
      </w:pPr>
      <w:r>
        <w:rPr>
          <w:rFonts w:eastAsia="Arial"/>
        </w:rPr>
        <w:t>EMC has two seats that are currently unfilled and will be circulating applications until seats have been filled.</w:t>
      </w:r>
      <w:r w:rsidR="00AE1D4F">
        <w:rPr>
          <w:rFonts w:eastAsia="Arial"/>
        </w:rPr>
        <w:t xml:space="preserve"> </w:t>
      </w:r>
      <w:r w:rsidRPr="00AE1D4F">
        <w:rPr>
          <w:rFonts w:eastAsia="Arial"/>
        </w:rPr>
        <w:t xml:space="preserve">The solicitations for applications will be posted on the EMC website, the Board website and </w:t>
      </w:r>
      <w:r w:rsidR="00AD0CD3" w:rsidRPr="00AE1D4F">
        <w:rPr>
          <w:rFonts w:eastAsia="Arial"/>
        </w:rPr>
        <w:t>have been circulated to agencies.</w:t>
      </w:r>
    </w:p>
    <w:p w14:paraId="7FBBC89D" w14:textId="77777777" w:rsidR="00C610FA" w:rsidRPr="00C610FA" w:rsidRDefault="00C610FA" w:rsidP="00C610FA">
      <w:pPr>
        <w:rPr>
          <w:rFonts w:eastAsia="Arial"/>
          <w:b/>
          <w:bCs/>
        </w:rPr>
      </w:pPr>
    </w:p>
    <w:p w14:paraId="45D03A85" w14:textId="408A37E2" w:rsidR="00C610FA" w:rsidRDefault="00C610FA" w:rsidP="00AD0CD3">
      <w:pPr>
        <w:rPr>
          <w:rFonts w:eastAsia="Arial"/>
          <w:b/>
          <w:bCs/>
        </w:rPr>
      </w:pPr>
      <w:r w:rsidRPr="00C610FA">
        <w:rPr>
          <w:rFonts w:eastAsia="Arial"/>
          <w:b/>
          <w:bCs/>
        </w:rPr>
        <w:t>Report on Range Management Advisory Committee, Dr. Kristina Wolf, Board staff</w:t>
      </w:r>
    </w:p>
    <w:p w14:paraId="118EB32B" w14:textId="1B5CBF72" w:rsidR="00C610FA" w:rsidRDefault="00C610FA" w:rsidP="00C610FA">
      <w:pPr>
        <w:pStyle w:val="ListParagraph"/>
        <w:numPr>
          <w:ilvl w:val="0"/>
          <w:numId w:val="30"/>
        </w:numPr>
        <w:rPr>
          <w:rFonts w:eastAsia="Arial"/>
        </w:rPr>
      </w:pPr>
      <w:r>
        <w:rPr>
          <w:rFonts w:eastAsia="Arial"/>
        </w:rPr>
        <w:t>State Lands</w:t>
      </w:r>
      <w:r w:rsidR="006D2713">
        <w:rPr>
          <w:rFonts w:eastAsia="Arial"/>
        </w:rPr>
        <w:t>’</w:t>
      </w:r>
      <w:r>
        <w:rPr>
          <w:rFonts w:eastAsia="Arial"/>
        </w:rPr>
        <w:t xml:space="preserve"> Grazing </w:t>
      </w:r>
      <w:r w:rsidR="006D2713">
        <w:rPr>
          <w:rFonts w:eastAsia="Arial"/>
        </w:rPr>
        <w:t xml:space="preserve">License and Land Management </w:t>
      </w:r>
      <w:r>
        <w:rPr>
          <w:rFonts w:eastAsia="Arial"/>
        </w:rPr>
        <w:t>subcommittee has been working since January to develop templates for grazing</w:t>
      </w:r>
      <w:r w:rsidR="006D2713">
        <w:rPr>
          <w:rFonts w:eastAsia="Arial"/>
        </w:rPr>
        <w:t xml:space="preserve"> licenses and land management plans </w:t>
      </w:r>
      <w:r>
        <w:rPr>
          <w:rFonts w:eastAsia="Arial"/>
        </w:rPr>
        <w:t>on state lands and guidance document</w:t>
      </w:r>
      <w:r w:rsidR="00485ED8">
        <w:rPr>
          <w:rFonts w:eastAsia="Arial"/>
        </w:rPr>
        <w:t>s</w:t>
      </w:r>
      <w:r>
        <w:rPr>
          <w:rFonts w:eastAsia="Arial"/>
        </w:rPr>
        <w:t xml:space="preserve"> to help landowners and state agencies navigate the process of developing</w:t>
      </w:r>
      <w:r w:rsidR="00485ED8">
        <w:rPr>
          <w:rFonts w:eastAsia="Arial"/>
        </w:rPr>
        <w:t xml:space="preserve"> grazing leases on state lands</w:t>
      </w:r>
      <w:r>
        <w:rPr>
          <w:rFonts w:eastAsia="Arial"/>
        </w:rPr>
        <w:t xml:space="preserve">.  Drafts of these 3 documents will be presented at the next RMAC meeting on July 21.  </w:t>
      </w:r>
      <w:r w:rsidR="006C613A">
        <w:rPr>
          <w:rFonts w:eastAsia="Arial"/>
        </w:rPr>
        <w:t>The final drafts will be brought before the Board.</w:t>
      </w:r>
    </w:p>
    <w:p w14:paraId="70238EB0" w14:textId="6BAEA2CE" w:rsidR="00802C15" w:rsidRPr="00485ED8" w:rsidRDefault="002A2F69" w:rsidP="00485ED8">
      <w:pPr>
        <w:pStyle w:val="ListParagraph"/>
        <w:numPr>
          <w:ilvl w:val="0"/>
          <w:numId w:val="30"/>
        </w:numPr>
        <w:rPr>
          <w:rFonts w:eastAsia="Arial"/>
        </w:rPr>
      </w:pPr>
      <w:r>
        <w:rPr>
          <w:rFonts w:eastAsia="Arial"/>
        </w:rPr>
        <w:t xml:space="preserve">RMAC is also working on meeting </w:t>
      </w:r>
      <w:r w:rsidR="00390278">
        <w:rPr>
          <w:rFonts w:eastAsia="Arial"/>
        </w:rPr>
        <w:t>its</w:t>
      </w:r>
      <w:r>
        <w:rPr>
          <w:rFonts w:eastAsia="Arial"/>
        </w:rPr>
        <w:t xml:space="preserve"> annual priorities for 2021, including the development </w:t>
      </w:r>
      <w:r w:rsidR="00485ED8">
        <w:rPr>
          <w:rFonts w:eastAsia="Arial"/>
        </w:rPr>
        <w:t xml:space="preserve">and </w:t>
      </w:r>
      <w:r w:rsidR="0050120F">
        <w:rPr>
          <w:rFonts w:eastAsia="Arial"/>
        </w:rPr>
        <w:t xml:space="preserve">communication of </w:t>
      </w:r>
      <w:r w:rsidR="006D2713">
        <w:rPr>
          <w:rFonts w:eastAsia="Arial"/>
        </w:rPr>
        <w:t>the annual educational workshop.  This year’s workshop will likely have virtual sessions and in person field day, and the RMAC is working on logistics for filming the field day in collaborations with the Media Department at California Polytechnic, San Luis Obispo.  This workshop is a collaboration with Cal Poly and the California Fire Science Consortium.</w:t>
      </w:r>
    </w:p>
    <w:p w14:paraId="0F7AF9AC" w14:textId="77777777" w:rsidR="007D711F" w:rsidRPr="007D711F" w:rsidRDefault="007D711F" w:rsidP="007D711F">
      <w:pPr>
        <w:rPr>
          <w:rFonts w:eastAsia="Arial"/>
        </w:rPr>
      </w:pPr>
    </w:p>
    <w:p w14:paraId="2C1A3075" w14:textId="694AA0E2" w:rsidR="00802C15" w:rsidRPr="007D711F" w:rsidRDefault="007D711F" w:rsidP="007D711F">
      <w:pPr>
        <w:rPr>
          <w:rFonts w:eastAsia="Arial"/>
          <w:b/>
          <w:bCs/>
        </w:rPr>
      </w:pPr>
      <w:r w:rsidRPr="007D711F">
        <w:rPr>
          <w:rFonts w:eastAsia="Arial"/>
          <w:b/>
          <w:bCs/>
        </w:rPr>
        <w:t>Public Comment</w:t>
      </w:r>
    </w:p>
    <w:p w14:paraId="5E5E9689" w14:textId="3824C7EB" w:rsidR="00AB7AAF" w:rsidRPr="007D711F" w:rsidRDefault="007D711F" w:rsidP="007D711F">
      <w:pPr>
        <w:pStyle w:val="ListParagraph"/>
        <w:numPr>
          <w:ilvl w:val="0"/>
          <w:numId w:val="32"/>
        </w:numPr>
        <w:rPr>
          <w:rFonts w:eastAsia="Arial"/>
        </w:rPr>
      </w:pPr>
      <w:r>
        <w:rPr>
          <w:rFonts w:eastAsia="Arial"/>
        </w:rPr>
        <w:t>None.</w:t>
      </w:r>
    </w:p>
    <w:p w14:paraId="5B931830" w14:textId="77777777" w:rsidR="00BD2CCC" w:rsidRDefault="00BD2CCC" w:rsidP="002E1752">
      <w:pPr>
        <w:pStyle w:val="Heading3"/>
        <w:rPr>
          <w:rFonts w:eastAsia="Arial"/>
        </w:rPr>
      </w:pPr>
    </w:p>
    <w:p w14:paraId="138BDDCD" w14:textId="24EF43AD" w:rsidR="002E1752" w:rsidRPr="002E1752" w:rsidRDefault="00092B23" w:rsidP="002E1752">
      <w:pPr>
        <w:pStyle w:val="Heading3"/>
        <w:rPr>
          <w:rFonts w:eastAsia="Arial"/>
        </w:rPr>
      </w:pPr>
      <w:r>
        <w:rPr>
          <w:rFonts w:eastAsia="Arial"/>
        </w:rPr>
        <w:t xml:space="preserve">SPECIAL BOARD </w:t>
      </w:r>
      <w:r w:rsidR="002E1752">
        <w:rPr>
          <w:rFonts w:eastAsia="Arial"/>
        </w:rPr>
        <w:t>HEARING</w:t>
      </w:r>
      <w:r w:rsidR="00485ED8">
        <w:rPr>
          <w:rFonts w:eastAsia="Arial"/>
        </w:rPr>
        <w:t>S</w:t>
      </w:r>
      <w:r>
        <w:rPr>
          <w:rFonts w:eastAsia="Arial"/>
        </w:rPr>
        <w:t>/REPORT</w:t>
      </w:r>
      <w:r w:rsidR="00485ED8">
        <w:rPr>
          <w:rFonts w:eastAsia="Arial"/>
        </w:rPr>
        <w:t>S</w:t>
      </w:r>
    </w:p>
    <w:p w14:paraId="34159580" w14:textId="281DCA3D" w:rsidR="00F54694" w:rsidRDefault="007D711F" w:rsidP="00F54694">
      <w:pPr>
        <w:rPr>
          <w:rFonts w:eastAsia="Arial"/>
          <w:b/>
          <w:bCs/>
        </w:rPr>
      </w:pPr>
      <w:r w:rsidRPr="007D711F">
        <w:rPr>
          <w:rFonts w:eastAsia="Arial"/>
          <w:b/>
          <w:bCs/>
        </w:rPr>
        <w:t>Public Hearing “Notice of Intent Amendments”</w:t>
      </w:r>
      <w:r w:rsidR="00D77EC8">
        <w:rPr>
          <w:rFonts w:eastAsia="Arial"/>
          <w:b/>
          <w:bCs/>
        </w:rPr>
        <w:t>, Andrew Lawhorn, Board Staff</w:t>
      </w:r>
    </w:p>
    <w:p w14:paraId="76A44286" w14:textId="33439C33" w:rsidR="00135BBC" w:rsidRPr="00135BBC" w:rsidRDefault="00402F68" w:rsidP="00485ED8">
      <w:pPr>
        <w:pStyle w:val="ListParagraph"/>
        <w:numPr>
          <w:ilvl w:val="0"/>
          <w:numId w:val="32"/>
        </w:numPr>
        <w:rPr>
          <w:rFonts w:eastAsia="Arial"/>
          <w:b/>
          <w:bCs/>
        </w:rPr>
      </w:pPr>
      <w:r>
        <w:rPr>
          <w:rFonts w:eastAsia="Arial"/>
        </w:rPr>
        <w:t xml:space="preserve">The purpose of the proposed action is to require the disclosure of all proposed </w:t>
      </w:r>
      <w:r w:rsidR="00485ED8">
        <w:rPr>
          <w:rFonts w:eastAsia="Arial"/>
        </w:rPr>
        <w:t xml:space="preserve">silvicultural </w:t>
      </w:r>
      <w:r>
        <w:rPr>
          <w:rFonts w:eastAsia="Arial"/>
        </w:rPr>
        <w:t xml:space="preserve">methods within the footprint of a THP or </w:t>
      </w:r>
      <w:r w:rsidR="00135BBC">
        <w:rPr>
          <w:rFonts w:eastAsia="Arial"/>
        </w:rPr>
        <w:t>PTHP.  There was one comment received from CAL FIRE that was in support of this rulemaking.  The Board approved this for noticing at their regular meeting on April 6, 2022.</w:t>
      </w:r>
      <w:r w:rsidR="00485ED8">
        <w:rPr>
          <w:rFonts w:eastAsia="Arial"/>
        </w:rPr>
        <w:t xml:space="preserve"> </w:t>
      </w:r>
      <w:r w:rsidR="00135BBC" w:rsidRPr="00485ED8">
        <w:rPr>
          <w:rFonts w:eastAsia="Arial"/>
        </w:rPr>
        <w:t>I</w:t>
      </w:r>
      <w:r w:rsidR="00485ED8" w:rsidRPr="00485ED8">
        <w:rPr>
          <w:rFonts w:eastAsia="Arial"/>
        </w:rPr>
        <w:t>t</w:t>
      </w:r>
      <w:r w:rsidR="00135BBC" w:rsidRPr="00485ED8">
        <w:rPr>
          <w:rFonts w:eastAsia="Arial"/>
        </w:rPr>
        <w:t xml:space="preserve"> was </w:t>
      </w:r>
      <w:r w:rsidR="00135BBC" w:rsidRPr="00485ED8">
        <w:rPr>
          <w:rFonts w:eastAsia="Arial"/>
        </w:rPr>
        <w:lastRenderedPageBreak/>
        <w:t>published in the notice regist</w:t>
      </w:r>
      <w:r w:rsidR="00485ED8">
        <w:rPr>
          <w:rFonts w:eastAsia="Arial"/>
        </w:rPr>
        <w:t>rar</w:t>
      </w:r>
      <w:r w:rsidR="00135BBC" w:rsidRPr="00485ED8">
        <w:rPr>
          <w:rFonts w:eastAsia="Arial"/>
        </w:rPr>
        <w:t xml:space="preserve"> on May 6, 2022.</w:t>
      </w:r>
      <w:r w:rsidR="00485ED8">
        <w:rPr>
          <w:rFonts w:eastAsia="Arial"/>
          <w:b/>
          <w:bCs/>
        </w:rPr>
        <w:t xml:space="preserve"> </w:t>
      </w:r>
      <w:r w:rsidR="00485ED8">
        <w:rPr>
          <w:rFonts w:eastAsia="Arial"/>
        </w:rPr>
        <w:t>Staff requests the</w:t>
      </w:r>
      <w:r w:rsidR="00135BBC">
        <w:rPr>
          <w:rFonts w:eastAsia="Arial"/>
        </w:rPr>
        <w:t xml:space="preserve"> Board to open </w:t>
      </w:r>
      <w:r w:rsidR="00485ED8">
        <w:rPr>
          <w:rFonts w:eastAsia="Arial"/>
        </w:rPr>
        <w:t xml:space="preserve">the </w:t>
      </w:r>
      <w:r w:rsidR="00135BBC">
        <w:rPr>
          <w:rFonts w:eastAsia="Arial"/>
        </w:rPr>
        <w:t>public hearing.</w:t>
      </w:r>
    </w:p>
    <w:p w14:paraId="27D096CF" w14:textId="77777777" w:rsidR="00135BBC" w:rsidRPr="00135BBC" w:rsidRDefault="00135BBC" w:rsidP="00135BBC">
      <w:pPr>
        <w:rPr>
          <w:rFonts w:eastAsia="Arial"/>
          <w:b/>
          <w:bCs/>
        </w:rPr>
      </w:pPr>
    </w:p>
    <w:p w14:paraId="3BFABFE8" w14:textId="03BA75AA" w:rsidR="00135BBC" w:rsidRDefault="00135BBC" w:rsidP="00135BBC">
      <w:pPr>
        <w:rPr>
          <w:rFonts w:eastAsia="Arial"/>
          <w:b/>
          <w:bCs/>
        </w:rPr>
      </w:pPr>
      <w:r>
        <w:rPr>
          <w:rFonts w:eastAsia="Arial"/>
          <w:b/>
          <w:bCs/>
        </w:rPr>
        <w:t>Agency Comment</w:t>
      </w:r>
    </w:p>
    <w:p w14:paraId="23409C8D" w14:textId="16787505" w:rsidR="00135BBC" w:rsidRDefault="00135BBC" w:rsidP="00135BBC">
      <w:pPr>
        <w:pStyle w:val="ListParagraph"/>
        <w:numPr>
          <w:ilvl w:val="0"/>
          <w:numId w:val="33"/>
        </w:numPr>
        <w:rPr>
          <w:rFonts w:eastAsia="Arial"/>
          <w:b/>
          <w:bCs/>
        </w:rPr>
      </w:pPr>
      <w:r>
        <w:rPr>
          <w:rFonts w:eastAsia="Arial"/>
          <w:b/>
          <w:bCs/>
        </w:rPr>
        <w:t>None.</w:t>
      </w:r>
    </w:p>
    <w:p w14:paraId="262DF4F8" w14:textId="77777777" w:rsidR="00135BBC" w:rsidRPr="00135BBC" w:rsidRDefault="00135BBC" w:rsidP="00135BBC">
      <w:pPr>
        <w:rPr>
          <w:rFonts w:eastAsia="Arial"/>
          <w:b/>
          <w:bCs/>
        </w:rPr>
      </w:pPr>
    </w:p>
    <w:p w14:paraId="20870AB2" w14:textId="56E888C2" w:rsidR="00135BBC" w:rsidRDefault="00135BBC" w:rsidP="00135BBC">
      <w:pPr>
        <w:rPr>
          <w:rFonts w:eastAsia="Arial"/>
          <w:b/>
          <w:bCs/>
        </w:rPr>
      </w:pPr>
      <w:r>
        <w:rPr>
          <w:rFonts w:eastAsia="Arial"/>
          <w:b/>
          <w:bCs/>
        </w:rPr>
        <w:t>Public Comment</w:t>
      </w:r>
    </w:p>
    <w:p w14:paraId="31D36939" w14:textId="322A7CFC" w:rsidR="00135BBC" w:rsidRDefault="006748CD" w:rsidP="006748CD">
      <w:pPr>
        <w:pStyle w:val="ListParagraph"/>
        <w:numPr>
          <w:ilvl w:val="0"/>
          <w:numId w:val="33"/>
        </w:numPr>
        <w:rPr>
          <w:rFonts w:eastAsia="Arial"/>
          <w:b/>
          <w:bCs/>
        </w:rPr>
      </w:pPr>
      <w:r>
        <w:rPr>
          <w:rFonts w:eastAsia="Arial"/>
          <w:b/>
          <w:bCs/>
        </w:rPr>
        <w:t>None.</w:t>
      </w:r>
    </w:p>
    <w:p w14:paraId="23098DBD" w14:textId="6CEB09EB" w:rsidR="006748CD" w:rsidRDefault="006748CD" w:rsidP="006748CD">
      <w:pPr>
        <w:rPr>
          <w:rFonts w:eastAsia="Arial"/>
          <w:b/>
          <w:bCs/>
        </w:rPr>
      </w:pPr>
    </w:p>
    <w:p w14:paraId="0FE85EE8" w14:textId="358FEBB6" w:rsidR="006748CD" w:rsidRDefault="006748CD" w:rsidP="006748CD">
      <w:pPr>
        <w:rPr>
          <w:rFonts w:eastAsia="Arial"/>
          <w:b/>
          <w:bCs/>
        </w:rPr>
      </w:pPr>
      <w:r>
        <w:rPr>
          <w:rFonts w:eastAsia="Arial"/>
          <w:b/>
          <w:bCs/>
        </w:rPr>
        <w:t xml:space="preserve">Chairman closed </w:t>
      </w:r>
      <w:r w:rsidR="00485ED8">
        <w:rPr>
          <w:rFonts w:eastAsia="Arial"/>
          <w:b/>
          <w:bCs/>
        </w:rPr>
        <w:t xml:space="preserve">the </w:t>
      </w:r>
      <w:r>
        <w:rPr>
          <w:rFonts w:eastAsia="Arial"/>
          <w:b/>
          <w:bCs/>
        </w:rPr>
        <w:t>Public Hearing.</w:t>
      </w:r>
    </w:p>
    <w:p w14:paraId="121B83FE" w14:textId="44A35D26" w:rsidR="006748CD" w:rsidRDefault="006748CD" w:rsidP="006748CD">
      <w:pPr>
        <w:rPr>
          <w:rFonts w:eastAsia="Arial"/>
          <w:b/>
          <w:bCs/>
        </w:rPr>
      </w:pPr>
    </w:p>
    <w:p w14:paraId="4A394548" w14:textId="06A7C9AE" w:rsidR="006748CD" w:rsidRDefault="006748CD" w:rsidP="006748CD">
      <w:pPr>
        <w:rPr>
          <w:rFonts w:eastAsia="Arial"/>
        </w:rPr>
      </w:pPr>
      <w:r w:rsidRPr="006748CD">
        <w:rPr>
          <w:rFonts w:eastAsia="Arial"/>
        </w:rPr>
        <w:t xml:space="preserve">Chairman </w:t>
      </w:r>
      <w:r w:rsidR="00485ED8">
        <w:rPr>
          <w:rFonts w:eastAsia="Arial"/>
        </w:rPr>
        <w:t xml:space="preserve">Gilless </w:t>
      </w:r>
      <w:r w:rsidRPr="006748CD">
        <w:rPr>
          <w:rFonts w:eastAsia="Arial"/>
        </w:rPr>
        <w:t>direct</w:t>
      </w:r>
      <w:r w:rsidR="00485ED8">
        <w:rPr>
          <w:rFonts w:eastAsia="Arial"/>
        </w:rPr>
        <w:t>ed</w:t>
      </w:r>
      <w:r w:rsidRPr="006748CD">
        <w:rPr>
          <w:rFonts w:eastAsia="Arial"/>
        </w:rPr>
        <w:t xml:space="preserve"> the staff to prepare a Final Statement of Reasons for the Rulemaking </w:t>
      </w:r>
      <w:r w:rsidR="00485ED8">
        <w:rPr>
          <w:rFonts w:eastAsia="Arial"/>
        </w:rPr>
        <w:t>entitled</w:t>
      </w:r>
      <w:r w:rsidR="00485ED8" w:rsidRPr="006748CD">
        <w:rPr>
          <w:rFonts w:eastAsia="Arial"/>
        </w:rPr>
        <w:t xml:space="preserve"> </w:t>
      </w:r>
      <w:r w:rsidRPr="006748CD">
        <w:rPr>
          <w:rFonts w:eastAsia="Arial"/>
        </w:rPr>
        <w:t>Notice of Intent Amendments.</w:t>
      </w:r>
    </w:p>
    <w:p w14:paraId="4013B108" w14:textId="2839DCF7" w:rsidR="006748CD" w:rsidRDefault="00CA21E8" w:rsidP="002358B3">
      <w:pPr>
        <w:pStyle w:val="Heading1"/>
        <w:rPr>
          <w:rFonts w:eastAsia="Arial"/>
        </w:rPr>
      </w:pPr>
      <w:r>
        <w:rPr>
          <w:rFonts w:eastAsia="Arial"/>
        </w:rPr>
        <w:t>CONCLUSION</w:t>
      </w:r>
    </w:p>
    <w:p w14:paraId="7BA9396E" w14:textId="77777777" w:rsidR="00C04700" w:rsidRPr="00D751D8" w:rsidRDefault="00C04700" w:rsidP="00C04700">
      <w:pPr>
        <w:pStyle w:val="Heading2"/>
        <w:rPr>
          <w:rFonts w:eastAsia="Arial"/>
        </w:rPr>
      </w:pPr>
      <w:r>
        <w:rPr>
          <w:rFonts w:eastAsia="Arial"/>
        </w:rPr>
        <w:t>Public Forum</w:t>
      </w:r>
    </w:p>
    <w:p w14:paraId="5ED08387" w14:textId="438CA112" w:rsidR="00C04700" w:rsidRDefault="00C04700" w:rsidP="00CD6038">
      <w:pPr>
        <w:pStyle w:val="ListParagraph"/>
        <w:numPr>
          <w:ilvl w:val="0"/>
          <w:numId w:val="33"/>
        </w:numPr>
        <w:rPr>
          <w:rFonts w:eastAsia="Arial"/>
        </w:rPr>
      </w:pPr>
      <w:r w:rsidRPr="00D751D8">
        <w:rPr>
          <w:rFonts w:eastAsia="Arial"/>
          <w:b/>
        </w:rPr>
        <w:t>Marco Mack, President of Santa Cruz Fire Safe Council</w:t>
      </w:r>
      <w:r>
        <w:rPr>
          <w:rFonts w:eastAsia="Arial"/>
        </w:rPr>
        <w:t xml:space="preserve">- 3 topics I would like to bring to your attention.  First, </w:t>
      </w:r>
      <w:r w:rsidR="00726008">
        <w:rPr>
          <w:rFonts w:eastAsia="Arial"/>
        </w:rPr>
        <w:t>c</w:t>
      </w:r>
      <w:r w:rsidRPr="00C04700">
        <w:rPr>
          <w:rFonts w:eastAsia="Arial"/>
        </w:rPr>
        <w:t>onsider making the Boards evaluation of our new regulations specifically for fire safe standards and defensible space.</w:t>
      </w:r>
      <w:r w:rsidR="00726008">
        <w:rPr>
          <w:rFonts w:eastAsia="Arial"/>
        </w:rPr>
        <w:t xml:space="preserve">  Documents that are existing that are helping me</w:t>
      </w:r>
      <w:r w:rsidR="00C601BC">
        <w:rPr>
          <w:rFonts w:eastAsia="Arial"/>
        </w:rPr>
        <w:t xml:space="preserve">: The National Cohesive Strategy, </w:t>
      </w:r>
      <w:proofErr w:type="spellStart"/>
      <w:r w:rsidR="00C601BC">
        <w:rPr>
          <w:rFonts w:eastAsia="Arial"/>
        </w:rPr>
        <w:t>Firescope</w:t>
      </w:r>
      <w:proofErr w:type="spellEnd"/>
      <w:r w:rsidR="00C601BC">
        <w:rPr>
          <w:rFonts w:eastAsia="Arial"/>
        </w:rPr>
        <w:t xml:space="preserve"> plans</w:t>
      </w:r>
      <w:r w:rsidR="00726008">
        <w:rPr>
          <w:rFonts w:eastAsia="Arial"/>
        </w:rPr>
        <w:t xml:space="preserve">.  </w:t>
      </w:r>
      <w:r w:rsidR="00C601BC">
        <w:rPr>
          <w:rFonts w:eastAsia="Arial"/>
        </w:rPr>
        <w:t>The Cohesive Strategy has</w:t>
      </w:r>
      <w:r w:rsidR="00217971">
        <w:rPr>
          <w:rFonts w:eastAsia="Arial"/>
        </w:rPr>
        <w:t xml:space="preserve"> three </w:t>
      </w:r>
      <w:r w:rsidR="004E5E4A">
        <w:rPr>
          <w:rFonts w:eastAsia="Arial"/>
        </w:rPr>
        <w:t>parts:</w:t>
      </w:r>
      <w:r w:rsidR="00217971">
        <w:rPr>
          <w:rFonts w:eastAsia="Arial"/>
        </w:rPr>
        <w:t xml:space="preserve"> fire community, resilient </w:t>
      </w:r>
      <w:proofErr w:type="gramStart"/>
      <w:r w:rsidR="00217971">
        <w:rPr>
          <w:rFonts w:eastAsia="Arial"/>
        </w:rPr>
        <w:t>landscape</w:t>
      </w:r>
      <w:proofErr w:type="gramEnd"/>
      <w:r w:rsidR="00217971">
        <w:rPr>
          <w:rFonts w:eastAsia="Arial"/>
        </w:rPr>
        <w:t xml:space="preserve"> and safe and effective wildfire response.  I have shared </w:t>
      </w:r>
      <w:r w:rsidR="00C601BC">
        <w:rPr>
          <w:rFonts w:eastAsia="Arial"/>
        </w:rPr>
        <w:t xml:space="preserve">these </w:t>
      </w:r>
      <w:r w:rsidR="00217971">
        <w:rPr>
          <w:rFonts w:eastAsia="Arial"/>
        </w:rPr>
        <w:t xml:space="preserve">with our residence.  We created strategies on how to implement each of these different functions.  What we are trying to do with our regulations </w:t>
      </w:r>
      <w:r w:rsidR="00390278">
        <w:rPr>
          <w:rFonts w:eastAsia="Arial"/>
        </w:rPr>
        <w:t>it’s</w:t>
      </w:r>
      <w:r w:rsidR="00217971">
        <w:rPr>
          <w:rFonts w:eastAsia="Arial"/>
        </w:rPr>
        <w:t xml:space="preserve"> interesting to start back with this process</w:t>
      </w:r>
      <w:r w:rsidR="00BD4F9F">
        <w:rPr>
          <w:rFonts w:eastAsia="Arial"/>
        </w:rPr>
        <w:t xml:space="preserve"> and share with </w:t>
      </w:r>
      <w:proofErr w:type="spellStart"/>
      <w:r w:rsidR="00C601BC">
        <w:rPr>
          <w:rFonts w:eastAsia="Arial"/>
        </w:rPr>
        <w:t>with</w:t>
      </w:r>
      <w:proofErr w:type="spellEnd"/>
      <w:r w:rsidR="00C601BC">
        <w:rPr>
          <w:rFonts w:eastAsia="Arial"/>
        </w:rPr>
        <w:t xml:space="preserve"> the community</w:t>
      </w:r>
      <w:r w:rsidR="00BD4F9F">
        <w:rPr>
          <w:rFonts w:eastAsia="Arial"/>
        </w:rPr>
        <w:t xml:space="preserve"> some of these documents and what we have been doing</w:t>
      </w:r>
      <w:r w:rsidR="00331EFF">
        <w:rPr>
          <w:rFonts w:eastAsia="Arial"/>
        </w:rPr>
        <w:t xml:space="preserve"> with that because it does help with your strategy on feeling comfortable on what you are implementing and what is the end results.</w:t>
      </w:r>
      <w:r w:rsidR="00AB3378">
        <w:rPr>
          <w:rFonts w:eastAsia="Arial"/>
        </w:rPr>
        <w:t xml:space="preserve">  The other part would be this is so important in relations to what we are trying to accomplish.  </w:t>
      </w:r>
      <w:proofErr w:type="spellStart"/>
      <w:r w:rsidR="00AB3378">
        <w:rPr>
          <w:rFonts w:eastAsia="Arial"/>
        </w:rPr>
        <w:t>FireScope</w:t>
      </w:r>
      <w:r w:rsidR="00C601BC">
        <w:rPr>
          <w:rFonts w:eastAsia="Arial"/>
        </w:rPr>
        <w:t>’</w:t>
      </w:r>
      <w:r w:rsidR="00AB3378">
        <w:rPr>
          <w:rFonts w:eastAsia="Arial"/>
        </w:rPr>
        <w:t>s</w:t>
      </w:r>
      <w:proofErr w:type="spellEnd"/>
      <w:r w:rsidR="00AB3378">
        <w:rPr>
          <w:rFonts w:eastAsia="Arial"/>
        </w:rPr>
        <w:t xml:space="preserve"> land line </w:t>
      </w:r>
      <w:r w:rsidR="00CD6038">
        <w:rPr>
          <w:rFonts w:eastAsia="Arial"/>
        </w:rPr>
        <w:t>infra</w:t>
      </w:r>
      <w:r w:rsidR="00CD6038" w:rsidRPr="00CD6038">
        <w:rPr>
          <w:rFonts w:eastAsia="Arial"/>
        </w:rPr>
        <w:t>structural d</w:t>
      </w:r>
      <w:r w:rsidR="00AB3378" w:rsidRPr="00CD6038">
        <w:rPr>
          <w:rFonts w:eastAsia="Arial"/>
        </w:rPr>
        <w:t xml:space="preserve">efense this is the basis for what fire fighters do when they </w:t>
      </w:r>
      <w:r w:rsidR="00CD6038" w:rsidRPr="00CD6038">
        <w:rPr>
          <w:rFonts w:eastAsia="Arial"/>
        </w:rPr>
        <w:t xml:space="preserve">go out.  It starts off with a process of as a firefighter </w:t>
      </w:r>
      <w:r w:rsidR="00CD6038">
        <w:rPr>
          <w:rFonts w:eastAsia="Arial"/>
        </w:rPr>
        <w:t xml:space="preserve">is this home defensible or not defensible.  And one of the things that have been ingrained to our communities is your home defensible?  </w:t>
      </w:r>
      <w:r w:rsidR="00687EF4">
        <w:rPr>
          <w:rFonts w:eastAsia="Arial"/>
        </w:rPr>
        <w:t>Safety zone and TRA’s are present.   A safe place for fighters to work.</w:t>
      </w:r>
      <w:r w:rsidR="004920A1">
        <w:rPr>
          <w:rFonts w:eastAsia="Arial"/>
        </w:rPr>
        <w:t xml:space="preserve">  We are not requiring temporary refuge or safety zones.  It is a strategy for mitigation that maybe should be </w:t>
      </w:r>
      <w:r w:rsidR="004E5E4A">
        <w:rPr>
          <w:rFonts w:eastAsia="Arial"/>
        </w:rPr>
        <w:t>available.  Lastly</w:t>
      </w:r>
      <w:r w:rsidR="004920A1">
        <w:rPr>
          <w:rFonts w:eastAsia="Arial"/>
        </w:rPr>
        <w:t xml:space="preserve"> the community need for local responsibility.  We have the urban forest </w:t>
      </w:r>
      <w:r w:rsidR="000D10D8">
        <w:rPr>
          <w:rFonts w:eastAsia="Arial"/>
        </w:rPr>
        <w:t xml:space="preserve">and the required for safety would be the 1979 Urban Forest Protection Act.   Why that forest in urban area and then </w:t>
      </w:r>
      <w:r w:rsidR="00137DDE">
        <w:rPr>
          <w:rFonts w:eastAsia="Arial"/>
        </w:rPr>
        <w:t xml:space="preserve">go three blocks away and there is no concern for defensible space, protection of the forest and there is an incomplete need.  The problem is that </w:t>
      </w:r>
      <w:r w:rsidR="00031282">
        <w:rPr>
          <w:rFonts w:eastAsia="Arial"/>
        </w:rPr>
        <w:t xml:space="preserve">maintenance is required and it’s very difficult to do maintenance there.  There is an important need for our residents for existing </w:t>
      </w:r>
      <w:r w:rsidR="004E5E4A">
        <w:rPr>
          <w:rFonts w:eastAsia="Arial"/>
        </w:rPr>
        <w:t>non-conforming</w:t>
      </w:r>
      <w:r w:rsidR="00031282">
        <w:rPr>
          <w:rFonts w:eastAsia="Arial"/>
        </w:rPr>
        <w:t xml:space="preserve"> missing the stress of access in water.  Residen</w:t>
      </w:r>
      <w:r w:rsidR="00C601BC">
        <w:rPr>
          <w:rFonts w:eastAsia="Arial"/>
        </w:rPr>
        <w:t>ts</w:t>
      </w:r>
      <w:r w:rsidR="00031282">
        <w:rPr>
          <w:rFonts w:eastAsia="Arial"/>
        </w:rPr>
        <w:t xml:space="preserve"> </w:t>
      </w:r>
      <w:r w:rsidR="00390278">
        <w:rPr>
          <w:rFonts w:eastAsia="Arial"/>
        </w:rPr>
        <w:t>needs</w:t>
      </w:r>
      <w:r w:rsidR="004E5E4A">
        <w:rPr>
          <w:rFonts w:eastAsia="Arial"/>
        </w:rPr>
        <w:t xml:space="preserve"> </w:t>
      </w:r>
      <w:r w:rsidR="00031282">
        <w:rPr>
          <w:rFonts w:eastAsia="Arial"/>
        </w:rPr>
        <w:t>to figure out how can we replace our missing infrastructure.  Work with residen</w:t>
      </w:r>
      <w:r w:rsidR="00C601BC">
        <w:rPr>
          <w:rFonts w:eastAsia="Arial"/>
        </w:rPr>
        <w:t>ts</w:t>
      </w:r>
      <w:r w:rsidR="00031282">
        <w:rPr>
          <w:rFonts w:eastAsia="Arial"/>
        </w:rPr>
        <w:t xml:space="preserve"> on the private roads where I have difficult access to my property because of something that’s happening on someone else’s property.  There is no effort statewide to help residence find a pathway to reduce risk.  There is an opportunity for the Board to add emphasis.  </w:t>
      </w:r>
    </w:p>
    <w:p w14:paraId="6AA85BD6" w14:textId="3971C42E" w:rsidR="00C67062" w:rsidRPr="00CA7188" w:rsidRDefault="00D751D8" w:rsidP="00CD6038">
      <w:pPr>
        <w:pStyle w:val="ListParagraph"/>
        <w:numPr>
          <w:ilvl w:val="0"/>
          <w:numId w:val="33"/>
        </w:numPr>
        <w:rPr>
          <w:rFonts w:eastAsia="Arial"/>
          <w:b/>
          <w:bCs/>
        </w:rPr>
      </w:pPr>
      <w:r w:rsidRPr="00D751D8">
        <w:rPr>
          <w:rFonts w:eastAsia="Arial"/>
          <w:b/>
          <w:bCs/>
        </w:rPr>
        <w:lastRenderedPageBreak/>
        <w:t>Lee Ann Wade-</w:t>
      </w:r>
      <w:r w:rsidR="00557D13">
        <w:rPr>
          <w:rFonts w:eastAsia="Arial"/>
          <w:b/>
          <w:bCs/>
        </w:rPr>
        <w:t xml:space="preserve"> </w:t>
      </w:r>
      <w:r>
        <w:rPr>
          <w:rFonts w:eastAsia="Arial"/>
        </w:rPr>
        <w:t>Live</w:t>
      </w:r>
      <w:r w:rsidR="00557D13">
        <w:rPr>
          <w:rFonts w:eastAsia="Arial"/>
        </w:rPr>
        <w:t>s</w:t>
      </w:r>
      <w:r>
        <w:rPr>
          <w:rFonts w:eastAsia="Arial"/>
        </w:rPr>
        <w:t xml:space="preserve"> on a dead-end road exceeding 800 feet in Los Gatos.  I want to build fire safe home.  But </w:t>
      </w:r>
      <w:r w:rsidR="00557D13">
        <w:rPr>
          <w:rFonts w:eastAsia="Arial"/>
        </w:rPr>
        <w:t>the Fire Safe Regulations</w:t>
      </w:r>
      <w:r w:rsidR="00260809">
        <w:rPr>
          <w:rFonts w:eastAsia="Arial"/>
        </w:rPr>
        <w:t xml:space="preserve"> </w:t>
      </w:r>
      <w:r w:rsidR="00721B00">
        <w:rPr>
          <w:rFonts w:eastAsia="Arial"/>
        </w:rPr>
        <w:t>have</w:t>
      </w:r>
      <w:r w:rsidR="00260809">
        <w:rPr>
          <w:rFonts w:eastAsia="Arial"/>
        </w:rPr>
        <w:t xml:space="preserve"> </w:t>
      </w:r>
      <w:r w:rsidR="00721B00">
        <w:rPr>
          <w:rFonts w:eastAsia="Arial"/>
        </w:rPr>
        <w:t>a long history.</w:t>
      </w:r>
      <w:r w:rsidR="00260809">
        <w:rPr>
          <w:rFonts w:eastAsia="Arial"/>
        </w:rPr>
        <w:t xml:space="preserve">  I brought it to the attention of our town</w:t>
      </w:r>
      <w:r w:rsidR="00721B00">
        <w:rPr>
          <w:rFonts w:eastAsia="Arial"/>
        </w:rPr>
        <w:t xml:space="preserve"> and </w:t>
      </w:r>
      <w:r w:rsidR="00260809">
        <w:rPr>
          <w:rFonts w:eastAsia="Arial"/>
        </w:rPr>
        <w:t xml:space="preserve">Santa Clara County Fire </w:t>
      </w:r>
      <w:r w:rsidR="00721B00">
        <w:rPr>
          <w:rFonts w:eastAsia="Arial"/>
        </w:rPr>
        <w:t xml:space="preserve">Department, </w:t>
      </w:r>
      <w:r w:rsidR="00557D13">
        <w:rPr>
          <w:rFonts w:eastAsia="Arial"/>
        </w:rPr>
        <w:t xml:space="preserve">the </w:t>
      </w:r>
      <w:r w:rsidR="00721B00">
        <w:rPr>
          <w:rFonts w:eastAsia="Arial"/>
        </w:rPr>
        <w:t xml:space="preserve">Board of Realtors </w:t>
      </w:r>
      <w:r w:rsidR="003B27CF">
        <w:rPr>
          <w:rFonts w:eastAsia="Arial"/>
        </w:rPr>
        <w:t>had no idea</w:t>
      </w:r>
      <w:r w:rsidR="00721B00">
        <w:rPr>
          <w:rFonts w:eastAsia="Arial"/>
        </w:rPr>
        <w:t xml:space="preserve"> that this</w:t>
      </w:r>
      <w:r w:rsidR="003B27CF">
        <w:rPr>
          <w:rFonts w:eastAsia="Arial"/>
        </w:rPr>
        <w:t xml:space="preserve"> is only being enforced in Santa Clara County.</w:t>
      </w:r>
      <w:r w:rsidR="00EA4ACA">
        <w:rPr>
          <w:rFonts w:eastAsia="Arial"/>
        </w:rPr>
        <w:t xml:space="preserve">  </w:t>
      </w:r>
      <w:r w:rsidR="00721B00">
        <w:rPr>
          <w:rFonts w:eastAsia="Arial"/>
        </w:rPr>
        <w:t>Would like to see common sense regulations adopted by the Board and consistently, effectively regulated and applied</w:t>
      </w:r>
      <w:r w:rsidR="00236CB5">
        <w:rPr>
          <w:rFonts w:eastAsia="Arial"/>
        </w:rPr>
        <w:t xml:space="preserve"> throughout all counties.</w:t>
      </w:r>
      <w:r w:rsidR="00721B00">
        <w:rPr>
          <w:rFonts w:eastAsia="Arial"/>
        </w:rPr>
        <w:t xml:space="preserve">  Also</w:t>
      </w:r>
      <w:r w:rsidR="00236CB5">
        <w:rPr>
          <w:rFonts w:eastAsia="Arial"/>
        </w:rPr>
        <w:t>,</w:t>
      </w:r>
      <w:r w:rsidR="00721B00">
        <w:rPr>
          <w:rFonts w:eastAsia="Arial"/>
        </w:rPr>
        <w:t xml:space="preserve"> to speed up the process</w:t>
      </w:r>
      <w:r w:rsidR="00236CB5">
        <w:rPr>
          <w:rFonts w:eastAsia="Arial"/>
        </w:rPr>
        <w:t xml:space="preserve"> of the 4290.</w:t>
      </w:r>
    </w:p>
    <w:p w14:paraId="27154CAB" w14:textId="6BC5C988" w:rsidR="00CA7188" w:rsidRPr="003C0F9D" w:rsidRDefault="00CA7188" w:rsidP="00CD6038">
      <w:pPr>
        <w:pStyle w:val="ListParagraph"/>
        <w:numPr>
          <w:ilvl w:val="0"/>
          <w:numId w:val="33"/>
        </w:numPr>
        <w:rPr>
          <w:rFonts w:eastAsia="Arial"/>
          <w:b/>
          <w:bCs/>
        </w:rPr>
      </w:pPr>
      <w:r>
        <w:rPr>
          <w:rFonts w:eastAsia="Arial"/>
          <w:b/>
          <w:bCs/>
        </w:rPr>
        <w:t xml:space="preserve">Frank </w:t>
      </w:r>
      <w:proofErr w:type="spellStart"/>
      <w:r>
        <w:rPr>
          <w:rFonts w:eastAsia="Arial"/>
          <w:b/>
          <w:bCs/>
        </w:rPr>
        <w:t>Toriello</w:t>
      </w:r>
      <w:proofErr w:type="spellEnd"/>
      <w:r>
        <w:rPr>
          <w:rFonts w:eastAsia="Arial"/>
          <w:b/>
          <w:bCs/>
        </w:rPr>
        <w:t>-</w:t>
      </w:r>
      <w:r w:rsidR="00D92D3F">
        <w:rPr>
          <w:rFonts w:eastAsia="Arial"/>
        </w:rPr>
        <w:t>Have a few questions.  1.  Are there previous studi</w:t>
      </w:r>
      <w:r w:rsidR="0099073B">
        <w:rPr>
          <w:rFonts w:eastAsia="Arial"/>
        </w:rPr>
        <w:t xml:space="preserve">es on the Northern Spotted Owl population </w:t>
      </w:r>
      <w:r w:rsidR="00557D13">
        <w:rPr>
          <w:rFonts w:eastAsia="Arial"/>
        </w:rPr>
        <w:t xml:space="preserve">at Jackson Demonstration State Forest </w:t>
      </w:r>
      <w:r w:rsidR="0099073B">
        <w:rPr>
          <w:rFonts w:eastAsia="Arial"/>
        </w:rPr>
        <w:t>where a</w:t>
      </w:r>
      <w:r w:rsidR="00557D13">
        <w:rPr>
          <w:rFonts w:eastAsia="Arial"/>
        </w:rPr>
        <w:t xml:space="preserve"> trend </w:t>
      </w:r>
      <w:r w:rsidR="0099073B">
        <w:rPr>
          <w:rFonts w:eastAsia="Arial"/>
        </w:rPr>
        <w:t>can be determined?  2.  Regarding the Forest Carbon inventory methods comparison in which Nadia Tase noted at the end that there is a tr</w:t>
      </w:r>
      <w:r w:rsidR="00557D13">
        <w:rPr>
          <w:rFonts w:eastAsia="Arial"/>
        </w:rPr>
        <w:t>end</w:t>
      </w:r>
      <w:r w:rsidR="0099073B">
        <w:rPr>
          <w:rFonts w:eastAsia="Arial"/>
        </w:rPr>
        <w:t xml:space="preserve"> of declining carbon storage in the lands that are overseen by the Board of Forestry and</w:t>
      </w:r>
      <w:r w:rsidR="003C0F9D">
        <w:rPr>
          <w:rFonts w:eastAsia="Arial"/>
        </w:rPr>
        <w:t xml:space="preserve"> </w:t>
      </w:r>
      <w:r w:rsidR="0099073B">
        <w:rPr>
          <w:rFonts w:eastAsia="Arial"/>
        </w:rPr>
        <w:t xml:space="preserve">slowing productivity, </w:t>
      </w:r>
      <w:r w:rsidR="003C0F9D">
        <w:rPr>
          <w:rFonts w:eastAsia="Arial"/>
        </w:rPr>
        <w:t>i</w:t>
      </w:r>
      <w:r w:rsidR="0099073B">
        <w:rPr>
          <w:rFonts w:eastAsia="Arial"/>
        </w:rPr>
        <w:t>s the Board going to take this up in the future</w:t>
      </w:r>
      <w:r w:rsidR="003C0F9D">
        <w:rPr>
          <w:rFonts w:eastAsia="Arial"/>
        </w:rPr>
        <w:t xml:space="preserve"> and </w:t>
      </w:r>
      <w:r w:rsidR="0099073B">
        <w:rPr>
          <w:rFonts w:eastAsia="Arial"/>
        </w:rPr>
        <w:t>assess and investigate this situation</w:t>
      </w:r>
      <w:r w:rsidR="003C0F9D">
        <w:rPr>
          <w:rFonts w:eastAsia="Arial"/>
        </w:rPr>
        <w:t>?</w:t>
      </w:r>
    </w:p>
    <w:p w14:paraId="5168ED9C" w14:textId="77777777" w:rsidR="003C0F9D" w:rsidRPr="003C0F9D" w:rsidRDefault="003C0F9D" w:rsidP="003C0F9D">
      <w:pPr>
        <w:rPr>
          <w:rFonts w:eastAsia="Arial"/>
          <w:b/>
          <w:bCs/>
        </w:rPr>
      </w:pPr>
    </w:p>
    <w:p w14:paraId="30977E12" w14:textId="4CE50761" w:rsidR="001B3B17" w:rsidRPr="001B3B17" w:rsidRDefault="005003F0" w:rsidP="004E4A26">
      <w:pPr>
        <w:pStyle w:val="Heading2"/>
        <w:rPr>
          <w:rFonts w:eastAsia="Arial"/>
          <w:bCs/>
        </w:rPr>
      </w:pPr>
      <w:r>
        <w:rPr>
          <w:rFonts w:eastAsia="Arial"/>
        </w:rPr>
        <w:t>Adjournment</w:t>
      </w:r>
    </w:p>
    <w:p w14:paraId="31EE2C25" w14:textId="5C9825CD" w:rsidR="00C40BC4" w:rsidRPr="00B925B7" w:rsidRDefault="00C40BC4" w:rsidP="00DA0404">
      <w:pPr>
        <w:pStyle w:val="Heading2"/>
        <w:spacing w:before="240" w:after="120"/>
        <w:rPr>
          <w:rFonts w:eastAsia="Arial" w:cs="Arial"/>
          <w:iCs/>
          <w:szCs w:val="24"/>
        </w:rPr>
      </w:pPr>
    </w:p>
    <w:p w14:paraId="192050AF" w14:textId="77777777" w:rsidR="00DA0404" w:rsidRPr="00CD2D22" w:rsidRDefault="001843E9" w:rsidP="001843E9">
      <w:pPr>
        <w:rPr>
          <w:rFonts w:cs="Arial"/>
          <w:szCs w:val="24"/>
        </w:rPr>
      </w:pPr>
      <w:r w:rsidRPr="00CD2D22">
        <w:rPr>
          <w:rFonts w:cs="Arial"/>
          <w:szCs w:val="24"/>
        </w:rPr>
        <w:t>Respectfully submitted,</w:t>
      </w:r>
    </w:p>
    <w:p w14:paraId="07C40E79" w14:textId="77777777" w:rsidR="001843E9" w:rsidRPr="00CD2D22" w:rsidRDefault="00DA0404" w:rsidP="00B255CC">
      <w:pPr>
        <w:spacing w:after="480"/>
        <w:rPr>
          <w:rFonts w:cs="Arial"/>
          <w:szCs w:val="24"/>
        </w:rPr>
      </w:pPr>
      <w:r w:rsidRPr="00CD2D22">
        <w:rPr>
          <w:rFonts w:cs="Arial"/>
          <w:szCs w:val="24"/>
        </w:rPr>
        <w:t>A</w:t>
      </w:r>
      <w:r w:rsidR="001843E9" w:rsidRPr="00CD2D22">
        <w:rPr>
          <w:rFonts w:cs="Arial"/>
          <w:szCs w:val="24"/>
        </w:rPr>
        <w:t>TTEST:</w:t>
      </w:r>
    </w:p>
    <w:p w14:paraId="076BFF54" w14:textId="77777777" w:rsidR="00B255CC" w:rsidRDefault="00B255CC" w:rsidP="001843E9">
      <w:pPr>
        <w:rPr>
          <w:rFonts w:cs="Arial"/>
          <w:szCs w:val="24"/>
        </w:rPr>
        <w:sectPr w:rsidR="00B255CC" w:rsidSect="00314F69">
          <w:headerReference w:type="even" r:id="rId14"/>
          <w:headerReference w:type="default" r:id="rId15"/>
          <w:headerReference w:type="first" r:id="rId16"/>
          <w:type w:val="continuous"/>
          <w:pgSz w:w="12240" w:h="15840"/>
          <w:pgMar w:top="1440" w:right="1440" w:bottom="1440" w:left="1440" w:header="720" w:footer="720" w:gutter="0"/>
          <w:cols w:space="720"/>
          <w:docGrid w:linePitch="360"/>
        </w:sectPr>
      </w:pPr>
    </w:p>
    <w:p w14:paraId="552F00A9" w14:textId="18D141DD" w:rsidR="001843E9" w:rsidRPr="002D13DA" w:rsidRDefault="001843E9" w:rsidP="001843E9">
      <w:pPr>
        <w:rPr>
          <w:rFonts w:cs="Arial"/>
          <w:szCs w:val="24"/>
        </w:rPr>
      </w:pPr>
    </w:p>
    <w:p w14:paraId="6E51BD4A" w14:textId="5D13B811" w:rsidR="00F72458" w:rsidRDefault="00F26384" w:rsidP="001843E9">
      <w:pPr>
        <w:rPr>
          <w:rFonts w:cs="Arial"/>
          <w:szCs w:val="24"/>
        </w:rPr>
      </w:pPr>
      <w:r>
        <w:rPr>
          <w:rFonts w:cs="Arial"/>
          <w:noProof/>
          <w:szCs w:val="24"/>
        </w:rPr>
        <w:drawing>
          <wp:inline distT="0" distB="0" distL="0" distR="0" wp14:anchorId="5889582A" wp14:editId="29BE9DFA">
            <wp:extent cx="1403747" cy="42862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png"/>
                    <pic:cNvPicPr/>
                  </pic:nvPicPr>
                  <pic:blipFill>
                    <a:blip r:embed="rId17">
                      <a:extLst>
                        <a:ext uri="{28A0092B-C50C-407E-A947-70E740481C1C}">
                          <a14:useLocalDpi xmlns:a14="http://schemas.microsoft.com/office/drawing/2010/main" val="0"/>
                        </a:ext>
                      </a:extLst>
                    </a:blip>
                    <a:stretch>
                      <a:fillRect/>
                    </a:stretch>
                  </pic:blipFill>
                  <pic:spPr>
                    <a:xfrm>
                      <a:off x="0" y="0"/>
                      <a:ext cx="1409391" cy="430348"/>
                    </a:xfrm>
                    <a:prstGeom prst="rect">
                      <a:avLst/>
                    </a:prstGeom>
                  </pic:spPr>
                </pic:pic>
              </a:graphicData>
            </a:graphic>
          </wp:inline>
        </w:drawing>
      </w:r>
    </w:p>
    <w:p w14:paraId="613B70FC" w14:textId="77777777" w:rsidR="00F26384" w:rsidRDefault="00F26384" w:rsidP="001843E9">
      <w:pPr>
        <w:rPr>
          <w:rFonts w:cs="Arial"/>
          <w:szCs w:val="24"/>
        </w:rPr>
      </w:pPr>
      <w:r>
        <w:rPr>
          <w:rFonts w:cs="Arial"/>
          <w:szCs w:val="24"/>
        </w:rPr>
        <w:t>Edith Hannigan</w:t>
      </w:r>
    </w:p>
    <w:p w14:paraId="3759BAA4" w14:textId="75092E2C" w:rsidR="00B255CC" w:rsidRDefault="00F26384" w:rsidP="001843E9">
      <w:pPr>
        <w:rPr>
          <w:rFonts w:cs="Arial"/>
          <w:szCs w:val="24"/>
        </w:rPr>
      </w:pPr>
      <w:r>
        <w:rPr>
          <w:rFonts w:cs="Arial"/>
          <w:szCs w:val="24"/>
        </w:rPr>
        <w:t>Executive Officer</w:t>
      </w:r>
      <w:r w:rsidR="00B255CC">
        <w:rPr>
          <w:rFonts w:cs="Arial"/>
          <w:szCs w:val="24"/>
        </w:rPr>
        <w:br w:type="column"/>
      </w:r>
      <w:r w:rsidR="00B255CC" w:rsidRPr="002D13DA">
        <w:rPr>
          <w:rFonts w:cs="Arial"/>
          <w:noProof/>
          <w:spacing w:val="0"/>
          <w:szCs w:val="24"/>
        </w:rPr>
        <w:drawing>
          <wp:inline distT="0" distB="0" distL="0" distR="0" wp14:anchorId="5AB4D1E1" wp14:editId="2F130B8F">
            <wp:extent cx="1714500" cy="761312"/>
            <wp:effectExtent l="0" t="0" r="0" b="1270"/>
            <wp:docPr id="3" name="Picture 3" descr="Signature of J. Keith Gilless,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  Keith Gilless Signatur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4500" cy="761312"/>
                    </a:xfrm>
                    <a:prstGeom prst="rect">
                      <a:avLst/>
                    </a:prstGeom>
                    <a:noFill/>
                    <a:ln>
                      <a:noFill/>
                    </a:ln>
                  </pic:spPr>
                </pic:pic>
              </a:graphicData>
            </a:graphic>
          </wp:inline>
        </w:drawing>
      </w:r>
    </w:p>
    <w:p w14:paraId="12441375" w14:textId="77777777" w:rsidR="00A90132" w:rsidRDefault="00B255CC" w:rsidP="001843E9">
      <w:pPr>
        <w:rPr>
          <w:rFonts w:cs="Arial"/>
          <w:szCs w:val="24"/>
        </w:rPr>
      </w:pPr>
      <w:r>
        <w:rPr>
          <w:rFonts w:cs="Arial"/>
          <w:szCs w:val="24"/>
        </w:rPr>
        <w:t>Keith Gilles</w:t>
      </w:r>
      <w:r w:rsidR="00A90132">
        <w:rPr>
          <w:rFonts w:cs="Arial"/>
          <w:szCs w:val="24"/>
        </w:rPr>
        <w:t>s</w:t>
      </w:r>
    </w:p>
    <w:p w14:paraId="7ECE075E" w14:textId="228CE544" w:rsidR="00B255CC" w:rsidRPr="002D13DA" w:rsidRDefault="00B255CC" w:rsidP="001843E9">
      <w:pPr>
        <w:rPr>
          <w:rFonts w:cs="Arial"/>
          <w:szCs w:val="24"/>
        </w:rPr>
      </w:pPr>
      <w:r>
        <w:rPr>
          <w:rFonts w:cs="Arial"/>
          <w:szCs w:val="24"/>
        </w:rPr>
        <w:t>Chair</w:t>
      </w:r>
    </w:p>
    <w:sectPr w:rsidR="00B255CC" w:rsidRPr="002D13DA" w:rsidSect="00C7125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0159A" w14:textId="77777777" w:rsidR="007B2810" w:rsidRDefault="007B2810" w:rsidP="005F6B90">
      <w:r>
        <w:separator/>
      </w:r>
    </w:p>
  </w:endnote>
  <w:endnote w:type="continuationSeparator" w:id="0">
    <w:p w14:paraId="19630007" w14:textId="77777777" w:rsidR="007B2810" w:rsidRDefault="007B2810"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B2B75" w14:textId="77777777" w:rsidR="00CD6038" w:rsidRDefault="00CD6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22FF9" w14:textId="77777777" w:rsidR="00CD6038" w:rsidRDefault="00CD60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B0726" w14:textId="77777777" w:rsidR="00CD6038" w:rsidRDefault="00CD6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E0A33" w14:textId="77777777" w:rsidR="007B2810" w:rsidRDefault="007B2810" w:rsidP="005F6B90">
      <w:r>
        <w:separator/>
      </w:r>
    </w:p>
  </w:footnote>
  <w:footnote w:type="continuationSeparator" w:id="0">
    <w:p w14:paraId="75CC15BA" w14:textId="77777777" w:rsidR="007B2810" w:rsidRDefault="007B2810"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09FE3" w14:textId="7ADC1824" w:rsidR="00CD6038" w:rsidRDefault="003F02D2">
    <w:pPr>
      <w:pStyle w:val="Header"/>
    </w:pPr>
    <w:r>
      <w:rPr>
        <w:noProof/>
      </w:rPr>
      <w:pict w14:anchorId="253759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0;margin-top:0;width:471.3pt;height:188.5pt;rotation:315;z-index:-251658240;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EEB21" w14:textId="6897297E" w:rsidR="00CD6038" w:rsidRDefault="00CD60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A01D9" w14:textId="033DF491" w:rsidR="00CD6038" w:rsidRDefault="00CD6038"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7AD5B17A" w14:textId="77777777" w:rsidR="00CD6038" w:rsidRDefault="00CD6038"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730698BE" w14:textId="77777777" w:rsidR="00CD6038" w:rsidRDefault="00CD6038"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5F1EA1F0" w14:textId="77777777" w:rsidR="00CD6038" w:rsidRDefault="00CD6038"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7216" behindDoc="1" locked="0" layoutInCell="1" allowOverlap="1" wp14:anchorId="7D5D6290" wp14:editId="029B2C1F">
          <wp:simplePos x="0" y="0"/>
          <wp:positionH relativeFrom="column">
            <wp:posOffset>5186934</wp:posOffset>
          </wp:positionH>
          <wp:positionV relativeFrom="paragraph">
            <wp:posOffset>140970</wp:posOffset>
          </wp:positionV>
          <wp:extent cx="558165" cy="549275"/>
          <wp:effectExtent l="0" t="0" r="0" b="3175"/>
          <wp:wrapNone/>
          <wp:docPr id="5" name="Picture 5"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F02D2">
      <w:rPr>
        <w:spacing w:val="-2"/>
        <w:sz w:val="12"/>
        <w:szCs w:val="12"/>
      </w:rPr>
      <w:pict w14:anchorId="15F853D7">
        <v:rect id="_x0000_i1025" style="width:0;height:1.5pt" o:hralign="center" o:hrstd="t" o:hr="t" fillcolor="#a0a0a0" stroked="f"/>
      </w:pict>
    </w:r>
  </w:p>
  <w:p w14:paraId="35376A33" w14:textId="77777777" w:rsidR="00CD6038" w:rsidRPr="005F6B90" w:rsidRDefault="00CD6038"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29F20397" w14:textId="77777777" w:rsidR="00CD6038" w:rsidRPr="005F6B90" w:rsidRDefault="00CD6038" w:rsidP="003E0AFA">
    <w:pPr>
      <w:tabs>
        <w:tab w:val="left" w:pos="-720"/>
      </w:tabs>
      <w:suppressAutoHyphens/>
      <w:ind w:left="-720" w:right="-864"/>
      <w:rPr>
        <w:spacing w:val="8"/>
        <w:sz w:val="14"/>
        <w:szCs w:val="24"/>
      </w:rPr>
    </w:pPr>
    <w:r w:rsidRPr="005F6B90">
      <w:rPr>
        <w:spacing w:val="8"/>
        <w:sz w:val="14"/>
        <w:szCs w:val="24"/>
      </w:rPr>
      <w:t>SACRAMENTO, CA 94244-2460</w:t>
    </w:r>
  </w:p>
  <w:p w14:paraId="44808242" w14:textId="77777777" w:rsidR="00CD6038" w:rsidRPr="005F6B90" w:rsidRDefault="00CD6038" w:rsidP="005F6B90">
    <w:pPr>
      <w:tabs>
        <w:tab w:val="left" w:pos="-720"/>
      </w:tabs>
      <w:suppressAutoHyphens/>
      <w:ind w:left="-720"/>
      <w:rPr>
        <w:spacing w:val="8"/>
        <w:sz w:val="14"/>
        <w:szCs w:val="24"/>
      </w:rPr>
    </w:pPr>
    <w:r w:rsidRPr="005F6B90">
      <w:rPr>
        <w:spacing w:val="8"/>
        <w:sz w:val="14"/>
        <w:szCs w:val="24"/>
      </w:rPr>
      <w:t>(916) 653-8007</w:t>
    </w:r>
  </w:p>
  <w:p w14:paraId="111205FB" w14:textId="77777777" w:rsidR="00CD6038" w:rsidRPr="005F6B90" w:rsidRDefault="00CD6038" w:rsidP="005F6B90">
    <w:pPr>
      <w:tabs>
        <w:tab w:val="left" w:pos="-720"/>
      </w:tabs>
      <w:suppressAutoHyphens/>
      <w:ind w:left="-720"/>
      <w:rPr>
        <w:spacing w:val="8"/>
        <w:sz w:val="14"/>
        <w:szCs w:val="24"/>
      </w:rPr>
    </w:pPr>
    <w:r w:rsidRPr="005F6B90">
      <w:rPr>
        <w:spacing w:val="8"/>
        <w:sz w:val="14"/>
        <w:szCs w:val="24"/>
      </w:rPr>
      <w:t>(916) 653-0989 FAX</w:t>
    </w:r>
    <w:bookmarkStart w:id="0" w:name="code"/>
    <w:bookmarkEnd w:id="0"/>
  </w:p>
  <w:p w14:paraId="7B7C2627" w14:textId="77777777" w:rsidR="00CD6038" w:rsidRPr="003502CA" w:rsidRDefault="003F02D2" w:rsidP="003502CA">
    <w:pPr>
      <w:tabs>
        <w:tab w:val="left" w:pos="-720"/>
      </w:tabs>
      <w:suppressAutoHyphens/>
      <w:spacing w:after="240"/>
      <w:ind w:left="-720"/>
      <w:rPr>
        <w:color w:val="0563C1" w:themeColor="hyperlink"/>
        <w:spacing w:val="8"/>
        <w:sz w:val="14"/>
        <w:szCs w:val="24"/>
        <w:u w:val="single"/>
      </w:rPr>
    </w:pPr>
    <w:hyperlink r:id="rId2" w:history="1">
      <w:r w:rsidR="00CD6038" w:rsidRPr="00B42235">
        <w:rPr>
          <w:rStyle w:val="Hyperlink"/>
          <w:spacing w:val="8"/>
          <w:sz w:val="14"/>
          <w:szCs w:val="24"/>
        </w:rPr>
        <w:t>BOF Website (www.bof.fire.ca.gov)</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AC0BD" w14:textId="001B76C1" w:rsidR="00CD6038" w:rsidRDefault="00CD60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FE646" w14:textId="38A78562" w:rsidR="00CD6038" w:rsidRDefault="00CD603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C9128" w14:textId="0A1FC6D4" w:rsidR="00CD6038" w:rsidRPr="003502CA" w:rsidRDefault="003F02D2" w:rsidP="003502CA">
    <w:pPr>
      <w:tabs>
        <w:tab w:val="left" w:pos="180"/>
        <w:tab w:val="right" w:pos="10800"/>
      </w:tabs>
      <w:suppressAutoHyphens/>
      <w:spacing w:line="240" w:lineRule="exact"/>
      <w:ind w:left="-720"/>
      <w:rPr>
        <w:color w:val="0563C1" w:themeColor="hyperlink"/>
        <w:spacing w:val="8"/>
        <w:sz w:val="14"/>
        <w:szCs w:val="24"/>
        <w:u w:val="single"/>
      </w:rPr>
    </w:pPr>
    <w:r>
      <w:rPr>
        <w:noProof/>
      </w:rPr>
      <w:pict w14:anchorId="72B529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0;margin-top:0;width:471.3pt;height:188.5pt;rotation:315;z-index:-251650048;mso-position-horizontal:center;mso-position-horizontal-relative:margin;mso-position-vertical:center;mso-position-vertical-relative:margin" o:allowincell="f" fillcolor="#747070 [1614]"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6751"/>
    <w:multiLevelType w:val="hybridMultilevel"/>
    <w:tmpl w:val="64E6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24619"/>
    <w:multiLevelType w:val="hybridMultilevel"/>
    <w:tmpl w:val="4C18C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07483"/>
    <w:multiLevelType w:val="hybridMultilevel"/>
    <w:tmpl w:val="3F94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022D9"/>
    <w:multiLevelType w:val="hybridMultilevel"/>
    <w:tmpl w:val="3ED4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B514F"/>
    <w:multiLevelType w:val="hybridMultilevel"/>
    <w:tmpl w:val="C8AE4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F0E32"/>
    <w:multiLevelType w:val="hybridMultilevel"/>
    <w:tmpl w:val="A1CC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8649B"/>
    <w:multiLevelType w:val="hybridMultilevel"/>
    <w:tmpl w:val="9D44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17E02"/>
    <w:multiLevelType w:val="hybridMultilevel"/>
    <w:tmpl w:val="DE0C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C4D76"/>
    <w:multiLevelType w:val="hybridMultilevel"/>
    <w:tmpl w:val="49407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95D7C"/>
    <w:multiLevelType w:val="hybridMultilevel"/>
    <w:tmpl w:val="54F6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720A7"/>
    <w:multiLevelType w:val="hybridMultilevel"/>
    <w:tmpl w:val="AEB6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153371"/>
    <w:multiLevelType w:val="hybridMultilevel"/>
    <w:tmpl w:val="45F6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193D7F"/>
    <w:multiLevelType w:val="hybridMultilevel"/>
    <w:tmpl w:val="DBCCB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26E8C"/>
    <w:multiLevelType w:val="hybridMultilevel"/>
    <w:tmpl w:val="5A92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794624"/>
    <w:multiLevelType w:val="hybridMultilevel"/>
    <w:tmpl w:val="7B8C1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6366E1"/>
    <w:multiLevelType w:val="hybridMultilevel"/>
    <w:tmpl w:val="97EC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A972FC"/>
    <w:multiLevelType w:val="hybridMultilevel"/>
    <w:tmpl w:val="8BBC5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1E5A7F"/>
    <w:multiLevelType w:val="hybridMultilevel"/>
    <w:tmpl w:val="4CB4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731E41"/>
    <w:multiLevelType w:val="hybridMultilevel"/>
    <w:tmpl w:val="BC0A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793329"/>
    <w:multiLevelType w:val="hybridMultilevel"/>
    <w:tmpl w:val="E0B4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BC32BF"/>
    <w:multiLevelType w:val="hybridMultilevel"/>
    <w:tmpl w:val="FD64A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1D362D"/>
    <w:multiLevelType w:val="hybridMultilevel"/>
    <w:tmpl w:val="8ACC1930"/>
    <w:lvl w:ilvl="0" w:tplc="600C1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F11E17"/>
    <w:multiLevelType w:val="hybridMultilevel"/>
    <w:tmpl w:val="2BE4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A00DC4"/>
    <w:multiLevelType w:val="hybridMultilevel"/>
    <w:tmpl w:val="8CE8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A53E18"/>
    <w:multiLevelType w:val="hybridMultilevel"/>
    <w:tmpl w:val="4B82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010D28"/>
    <w:multiLevelType w:val="hybridMultilevel"/>
    <w:tmpl w:val="BB78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7E364B"/>
    <w:multiLevelType w:val="hybridMultilevel"/>
    <w:tmpl w:val="15E68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AF019F"/>
    <w:multiLevelType w:val="hybridMultilevel"/>
    <w:tmpl w:val="D57C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6E2567"/>
    <w:multiLevelType w:val="hybridMultilevel"/>
    <w:tmpl w:val="00F8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319D0"/>
    <w:multiLevelType w:val="hybridMultilevel"/>
    <w:tmpl w:val="E222B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811C98"/>
    <w:multiLevelType w:val="hybridMultilevel"/>
    <w:tmpl w:val="46D8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4566E7"/>
    <w:multiLevelType w:val="hybridMultilevel"/>
    <w:tmpl w:val="F19E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995D42"/>
    <w:multiLevelType w:val="hybridMultilevel"/>
    <w:tmpl w:val="D860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16"/>
  </w:num>
  <w:num w:numId="4">
    <w:abstractNumId w:val="25"/>
  </w:num>
  <w:num w:numId="5">
    <w:abstractNumId w:val="28"/>
  </w:num>
  <w:num w:numId="6">
    <w:abstractNumId w:val="24"/>
  </w:num>
  <w:num w:numId="7">
    <w:abstractNumId w:val="23"/>
  </w:num>
  <w:num w:numId="8">
    <w:abstractNumId w:val="0"/>
  </w:num>
  <w:num w:numId="9">
    <w:abstractNumId w:val="15"/>
  </w:num>
  <w:num w:numId="10">
    <w:abstractNumId w:val="5"/>
  </w:num>
  <w:num w:numId="11">
    <w:abstractNumId w:val="3"/>
  </w:num>
  <w:num w:numId="12">
    <w:abstractNumId w:val="17"/>
  </w:num>
  <w:num w:numId="13">
    <w:abstractNumId w:val="18"/>
  </w:num>
  <w:num w:numId="14">
    <w:abstractNumId w:val="32"/>
  </w:num>
  <w:num w:numId="15">
    <w:abstractNumId w:val="27"/>
  </w:num>
  <w:num w:numId="16">
    <w:abstractNumId w:val="20"/>
  </w:num>
  <w:num w:numId="17">
    <w:abstractNumId w:val="29"/>
  </w:num>
  <w:num w:numId="18">
    <w:abstractNumId w:val="7"/>
  </w:num>
  <w:num w:numId="19">
    <w:abstractNumId w:val="14"/>
  </w:num>
  <w:num w:numId="20">
    <w:abstractNumId w:val="2"/>
  </w:num>
  <w:num w:numId="21">
    <w:abstractNumId w:val="19"/>
  </w:num>
  <w:num w:numId="22">
    <w:abstractNumId w:val="21"/>
  </w:num>
  <w:num w:numId="23">
    <w:abstractNumId w:val="30"/>
  </w:num>
  <w:num w:numId="24">
    <w:abstractNumId w:val="12"/>
  </w:num>
  <w:num w:numId="25">
    <w:abstractNumId w:val="8"/>
  </w:num>
  <w:num w:numId="26">
    <w:abstractNumId w:val="31"/>
  </w:num>
  <w:num w:numId="27">
    <w:abstractNumId w:val="13"/>
  </w:num>
  <w:num w:numId="28">
    <w:abstractNumId w:val="22"/>
  </w:num>
  <w:num w:numId="29">
    <w:abstractNumId w:val="10"/>
  </w:num>
  <w:num w:numId="30">
    <w:abstractNumId w:val="9"/>
  </w:num>
  <w:num w:numId="31">
    <w:abstractNumId w:val="6"/>
  </w:num>
  <w:num w:numId="32">
    <w:abstractNumId w:val="11"/>
  </w:num>
  <w:num w:numId="33">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ocumentProtection w:edit="readOnly" w:formatting="1"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90"/>
    <w:rsid w:val="000011A5"/>
    <w:rsid w:val="000020A9"/>
    <w:rsid w:val="00002F65"/>
    <w:rsid w:val="00004510"/>
    <w:rsid w:val="000052E0"/>
    <w:rsid w:val="00006213"/>
    <w:rsid w:val="00006282"/>
    <w:rsid w:val="00006438"/>
    <w:rsid w:val="00007331"/>
    <w:rsid w:val="000079E3"/>
    <w:rsid w:val="000111D5"/>
    <w:rsid w:val="00011D8A"/>
    <w:rsid w:val="00012F1F"/>
    <w:rsid w:val="00012FCB"/>
    <w:rsid w:val="00013504"/>
    <w:rsid w:val="0001365D"/>
    <w:rsid w:val="00013BF0"/>
    <w:rsid w:val="00013CEF"/>
    <w:rsid w:val="00013D4D"/>
    <w:rsid w:val="00013DD7"/>
    <w:rsid w:val="000140EA"/>
    <w:rsid w:val="00014860"/>
    <w:rsid w:val="00020FBC"/>
    <w:rsid w:val="00023CD4"/>
    <w:rsid w:val="000241CE"/>
    <w:rsid w:val="000257BC"/>
    <w:rsid w:val="0003047C"/>
    <w:rsid w:val="0003112C"/>
    <w:rsid w:val="00031282"/>
    <w:rsid w:val="00031DA2"/>
    <w:rsid w:val="00032579"/>
    <w:rsid w:val="0003412E"/>
    <w:rsid w:val="0003602D"/>
    <w:rsid w:val="000378E1"/>
    <w:rsid w:val="00040815"/>
    <w:rsid w:val="00041D3A"/>
    <w:rsid w:val="000424AE"/>
    <w:rsid w:val="00042715"/>
    <w:rsid w:val="0004375F"/>
    <w:rsid w:val="00044278"/>
    <w:rsid w:val="00045312"/>
    <w:rsid w:val="00045FB6"/>
    <w:rsid w:val="00050C5B"/>
    <w:rsid w:val="000529A5"/>
    <w:rsid w:val="00052D0A"/>
    <w:rsid w:val="0005329B"/>
    <w:rsid w:val="00053969"/>
    <w:rsid w:val="00054F7E"/>
    <w:rsid w:val="000556E3"/>
    <w:rsid w:val="00057EB8"/>
    <w:rsid w:val="000606B3"/>
    <w:rsid w:val="000614AE"/>
    <w:rsid w:val="00063241"/>
    <w:rsid w:val="00063740"/>
    <w:rsid w:val="00064513"/>
    <w:rsid w:val="00066E77"/>
    <w:rsid w:val="000675F2"/>
    <w:rsid w:val="00067674"/>
    <w:rsid w:val="00074AB4"/>
    <w:rsid w:val="00074B73"/>
    <w:rsid w:val="000752C8"/>
    <w:rsid w:val="00075919"/>
    <w:rsid w:val="00075DDF"/>
    <w:rsid w:val="000776FE"/>
    <w:rsid w:val="00077B30"/>
    <w:rsid w:val="00083906"/>
    <w:rsid w:val="000841FC"/>
    <w:rsid w:val="000843D3"/>
    <w:rsid w:val="000843F1"/>
    <w:rsid w:val="0008544D"/>
    <w:rsid w:val="000866C1"/>
    <w:rsid w:val="00087280"/>
    <w:rsid w:val="0008761F"/>
    <w:rsid w:val="00087EE5"/>
    <w:rsid w:val="00092B23"/>
    <w:rsid w:val="00093020"/>
    <w:rsid w:val="000937D8"/>
    <w:rsid w:val="00093D5E"/>
    <w:rsid w:val="00093E0B"/>
    <w:rsid w:val="0009431C"/>
    <w:rsid w:val="00094A66"/>
    <w:rsid w:val="00094C9F"/>
    <w:rsid w:val="000952FC"/>
    <w:rsid w:val="00096583"/>
    <w:rsid w:val="00097A0B"/>
    <w:rsid w:val="00097E97"/>
    <w:rsid w:val="000A1306"/>
    <w:rsid w:val="000A4559"/>
    <w:rsid w:val="000A5AEA"/>
    <w:rsid w:val="000A61FE"/>
    <w:rsid w:val="000A6385"/>
    <w:rsid w:val="000A7465"/>
    <w:rsid w:val="000A7800"/>
    <w:rsid w:val="000B0132"/>
    <w:rsid w:val="000B2BCD"/>
    <w:rsid w:val="000B2C00"/>
    <w:rsid w:val="000B3E95"/>
    <w:rsid w:val="000B5E5A"/>
    <w:rsid w:val="000B655B"/>
    <w:rsid w:val="000B7095"/>
    <w:rsid w:val="000B7D80"/>
    <w:rsid w:val="000C05E5"/>
    <w:rsid w:val="000C1D88"/>
    <w:rsid w:val="000C28D4"/>
    <w:rsid w:val="000C2E24"/>
    <w:rsid w:val="000C3F53"/>
    <w:rsid w:val="000C4CF9"/>
    <w:rsid w:val="000C5883"/>
    <w:rsid w:val="000C7087"/>
    <w:rsid w:val="000C7E8D"/>
    <w:rsid w:val="000D0526"/>
    <w:rsid w:val="000D0A79"/>
    <w:rsid w:val="000D0FE0"/>
    <w:rsid w:val="000D10D8"/>
    <w:rsid w:val="000D3C4D"/>
    <w:rsid w:val="000D515A"/>
    <w:rsid w:val="000D5967"/>
    <w:rsid w:val="000D76CE"/>
    <w:rsid w:val="000E1461"/>
    <w:rsid w:val="000E317A"/>
    <w:rsid w:val="000E3C4F"/>
    <w:rsid w:val="000E43CF"/>
    <w:rsid w:val="000E55D0"/>
    <w:rsid w:val="000E6422"/>
    <w:rsid w:val="000E7C45"/>
    <w:rsid w:val="000F1955"/>
    <w:rsid w:val="000F4236"/>
    <w:rsid w:val="000F5B41"/>
    <w:rsid w:val="000F6CED"/>
    <w:rsid w:val="000F6EF9"/>
    <w:rsid w:val="000F7850"/>
    <w:rsid w:val="000F7D7B"/>
    <w:rsid w:val="00103218"/>
    <w:rsid w:val="0010334F"/>
    <w:rsid w:val="00105EC6"/>
    <w:rsid w:val="00106BBD"/>
    <w:rsid w:val="00106BF8"/>
    <w:rsid w:val="00107812"/>
    <w:rsid w:val="00110481"/>
    <w:rsid w:val="00110767"/>
    <w:rsid w:val="00114590"/>
    <w:rsid w:val="00114FE5"/>
    <w:rsid w:val="00115DBB"/>
    <w:rsid w:val="00116503"/>
    <w:rsid w:val="0012062C"/>
    <w:rsid w:val="0012274B"/>
    <w:rsid w:val="00122CB4"/>
    <w:rsid w:val="00123A41"/>
    <w:rsid w:val="001255BE"/>
    <w:rsid w:val="0012568C"/>
    <w:rsid w:val="00125CED"/>
    <w:rsid w:val="001276D5"/>
    <w:rsid w:val="0013046A"/>
    <w:rsid w:val="00131E10"/>
    <w:rsid w:val="0013200F"/>
    <w:rsid w:val="00132F5C"/>
    <w:rsid w:val="0013381F"/>
    <w:rsid w:val="00133F8F"/>
    <w:rsid w:val="00135BBC"/>
    <w:rsid w:val="00137DDE"/>
    <w:rsid w:val="001401DB"/>
    <w:rsid w:val="00141026"/>
    <w:rsid w:val="001419D4"/>
    <w:rsid w:val="00143A1C"/>
    <w:rsid w:val="00144749"/>
    <w:rsid w:val="0014720D"/>
    <w:rsid w:val="001474F5"/>
    <w:rsid w:val="0014796B"/>
    <w:rsid w:val="00147D9D"/>
    <w:rsid w:val="00152AEC"/>
    <w:rsid w:val="00153829"/>
    <w:rsid w:val="0015419B"/>
    <w:rsid w:val="00155613"/>
    <w:rsid w:val="00157653"/>
    <w:rsid w:val="001601D7"/>
    <w:rsid w:val="00160826"/>
    <w:rsid w:val="0016158D"/>
    <w:rsid w:val="00161AF9"/>
    <w:rsid w:val="00161B0C"/>
    <w:rsid w:val="001626A4"/>
    <w:rsid w:val="00162909"/>
    <w:rsid w:val="00162E5B"/>
    <w:rsid w:val="00163E3E"/>
    <w:rsid w:val="00165AA4"/>
    <w:rsid w:val="00165BAA"/>
    <w:rsid w:val="00166A02"/>
    <w:rsid w:val="00166A94"/>
    <w:rsid w:val="00167E3A"/>
    <w:rsid w:val="001706C6"/>
    <w:rsid w:val="0017092C"/>
    <w:rsid w:val="0017531E"/>
    <w:rsid w:val="00175BE0"/>
    <w:rsid w:val="0017794C"/>
    <w:rsid w:val="00180907"/>
    <w:rsid w:val="00181368"/>
    <w:rsid w:val="00182154"/>
    <w:rsid w:val="0018292F"/>
    <w:rsid w:val="001843E9"/>
    <w:rsid w:val="0018513C"/>
    <w:rsid w:val="0018701E"/>
    <w:rsid w:val="00192941"/>
    <w:rsid w:val="001946EF"/>
    <w:rsid w:val="00195AE7"/>
    <w:rsid w:val="001962E0"/>
    <w:rsid w:val="00197203"/>
    <w:rsid w:val="001975C8"/>
    <w:rsid w:val="00197EB7"/>
    <w:rsid w:val="001A0BEA"/>
    <w:rsid w:val="001A2CB6"/>
    <w:rsid w:val="001A2FC5"/>
    <w:rsid w:val="001A35BC"/>
    <w:rsid w:val="001A44E1"/>
    <w:rsid w:val="001A5DFD"/>
    <w:rsid w:val="001A5F42"/>
    <w:rsid w:val="001A5F5B"/>
    <w:rsid w:val="001A64FC"/>
    <w:rsid w:val="001B05DD"/>
    <w:rsid w:val="001B3B17"/>
    <w:rsid w:val="001B41ED"/>
    <w:rsid w:val="001B67BE"/>
    <w:rsid w:val="001B69FE"/>
    <w:rsid w:val="001B6F4D"/>
    <w:rsid w:val="001C03F4"/>
    <w:rsid w:val="001C2503"/>
    <w:rsid w:val="001C2782"/>
    <w:rsid w:val="001C4DE7"/>
    <w:rsid w:val="001C78A3"/>
    <w:rsid w:val="001C7FA6"/>
    <w:rsid w:val="001D1351"/>
    <w:rsid w:val="001D1C2C"/>
    <w:rsid w:val="001D2353"/>
    <w:rsid w:val="001D405F"/>
    <w:rsid w:val="001D41A8"/>
    <w:rsid w:val="001D749F"/>
    <w:rsid w:val="001E4781"/>
    <w:rsid w:val="001E50E9"/>
    <w:rsid w:val="001E7CEE"/>
    <w:rsid w:val="001F007F"/>
    <w:rsid w:val="001F0A0C"/>
    <w:rsid w:val="001F0DE3"/>
    <w:rsid w:val="001F1017"/>
    <w:rsid w:val="001F35F3"/>
    <w:rsid w:val="001F41C8"/>
    <w:rsid w:val="001F43C1"/>
    <w:rsid w:val="001F5407"/>
    <w:rsid w:val="001F59F6"/>
    <w:rsid w:val="001F5DDB"/>
    <w:rsid w:val="001F61C6"/>
    <w:rsid w:val="001F7724"/>
    <w:rsid w:val="001F7B4D"/>
    <w:rsid w:val="0020074C"/>
    <w:rsid w:val="00201286"/>
    <w:rsid w:val="0020154A"/>
    <w:rsid w:val="00201CEE"/>
    <w:rsid w:val="00203909"/>
    <w:rsid w:val="00205911"/>
    <w:rsid w:val="00206427"/>
    <w:rsid w:val="00206680"/>
    <w:rsid w:val="00210A1E"/>
    <w:rsid w:val="00210A4D"/>
    <w:rsid w:val="00211FAB"/>
    <w:rsid w:val="00212AFF"/>
    <w:rsid w:val="0021603B"/>
    <w:rsid w:val="00216998"/>
    <w:rsid w:val="00217971"/>
    <w:rsid w:val="00217B24"/>
    <w:rsid w:val="00217C5C"/>
    <w:rsid w:val="002236DE"/>
    <w:rsid w:val="00223A96"/>
    <w:rsid w:val="00224EDB"/>
    <w:rsid w:val="002269E1"/>
    <w:rsid w:val="00227086"/>
    <w:rsid w:val="002279A5"/>
    <w:rsid w:val="0023164C"/>
    <w:rsid w:val="00232D27"/>
    <w:rsid w:val="00232FDD"/>
    <w:rsid w:val="00233548"/>
    <w:rsid w:val="002349F7"/>
    <w:rsid w:val="00235193"/>
    <w:rsid w:val="002353AD"/>
    <w:rsid w:val="002358B3"/>
    <w:rsid w:val="00235C77"/>
    <w:rsid w:val="00236CB5"/>
    <w:rsid w:val="00237130"/>
    <w:rsid w:val="0023762B"/>
    <w:rsid w:val="00242FBA"/>
    <w:rsid w:val="00243ADC"/>
    <w:rsid w:val="0024545B"/>
    <w:rsid w:val="00245998"/>
    <w:rsid w:val="00247A18"/>
    <w:rsid w:val="00247C14"/>
    <w:rsid w:val="00251246"/>
    <w:rsid w:val="00251DBE"/>
    <w:rsid w:val="00252CDF"/>
    <w:rsid w:val="00253DEE"/>
    <w:rsid w:val="0025441B"/>
    <w:rsid w:val="00254D0D"/>
    <w:rsid w:val="00255043"/>
    <w:rsid w:val="00255842"/>
    <w:rsid w:val="002560A1"/>
    <w:rsid w:val="0026006E"/>
    <w:rsid w:val="00260134"/>
    <w:rsid w:val="00260809"/>
    <w:rsid w:val="00261D2A"/>
    <w:rsid w:val="00263323"/>
    <w:rsid w:val="002642C3"/>
    <w:rsid w:val="00264EA8"/>
    <w:rsid w:val="002716C4"/>
    <w:rsid w:val="00272547"/>
    <w:rsid w:val="002730C2"/>
    <w:rsid w:val="0027329A"/>
    <w:rsid w:val="0027413E"/>
    <w:rsid w:val="00274E5B"/>
    <w:rsid w:val="0027683F"/>
    <w:rsid w:val="00276970"/>
    <w:rsid w:val="00280638"/>
    <w:rsid w:val="00281034"/>
    <w:rsid w:val="00282335"/>
    <w:rsid w:val="002825F0"/>
    <w:rsid w:val="002833BA"/>
    <w:rsid w:val="00283D66"/>
    <w:rsid w:val="00284152"/>
    <w:rsid w:val="00285870"/>
    <w:rsid w:val="00285A26"/>
    <w:rsid w:val="00285EEF"/>
    <w:rsid w:val="002860BD"/>
    <w:rsid w:val="00286BD5"/>
    <w:rsid w:val="0029006A"/>
    <w:rsid w:val="00290738"/>
    <w:rsid w:val="002915E9"/>
    <w:rsid w:val="002928C9"/>
    <w:rsid w:val="00294B0F"/>
    <w:rsid w:val="0029602E"/>
    <w:rsid w:val="00296426"/>
    <w:rsid w:val="002967FA"/>
    <w:rsid w:val="002A0884"/>
    <w:rsid w:val="002A0B65"/>
    <w:rsid w:val="002A12FE"/>
    <w:rsid w:val="002A2EC8"/>
    <w:rsid w:val="002A2F69"/>
    <w:rsid w:val="002A33AA"/>
    <w:rsid w:val="002A3698"/>
    <w:rsid w:val="002A4855"/>
    <w:rsid w:val="002A490A"/>
    <w:rsid w:val="002A6692"/>
    <w:rsid w:val="002A6D4D"/>
    <w:rsid w:val="002A6E4B"/>
    <w:rsid w:val="002A75EF"/>
    <w:rsid w:val="002A7ABF"/>
    <w:rsid w:val="002A7BE5"/>
    <w:rsid w:val="002B0B56"/>
    <w:rsid w:val="002B15D6"/>
    <w:rsid w:val="002B1A84"/>
    <w:rsid w:val="002B2EAA"/>
    <w:rsid w:val="002B39E9"/>
    <w:rsid w:val="002B4307"/>
    <w:rsid w:val="002B6C4A"/>
    <w:rsid w:val="002B7394"/>
    <w:rsid w:val="002C1661"/>
    <w:rsid w:val="002C2ED6"/>
    <w:rsid w:val="002C32E0"/>
    <w:rsid w:val="002C39AC"/>
    <w:rsid w:val="002C50AF"/>
    <w:rsid w:val="002C78E9"/>
    <w:rsid w:val="002D127C"/>
    <w:rsid w:val="002D13DA"/>
    <w:rsid w:val="002D2166"/>
    <w:rsid w:val="002D2613"/>
    <w:rsid w:val="002D3AF7"/>
    <w:rsid w:val="002D3C05"/>
    <w:rsid w:val="002D4C7E"/>
    <w:rsid w:val="002D4E02"/>
    <w:rsid w:val="002D5DD9"/>
    <w:rsid w:val="002D63E3"/>
    <w:rsid w:val="002D6C2D"/>
    <w:rsid w:val="002D780F"/>
    <w:rsid w:val="002E1752"/>
    <w:rsid w:val="002E4748"/>
    <w:rsid w:val="002E5655"/>
    <w:rsid w:val="002E7836"/>
    <w:rsid w:val="002F0C1E"/>
    <w:rsid w:val="002F5FFE"/>
    <w:rsid w:val="002F60B3"/>
    <w:rsid w:val="002F67E7"/>
    <w:rsid w:val="002F6F24"/>
    <w:rsid w:val="00303462"/>
    <w:rsid w:val="00306399"/>
    <w:rsid w:val="003065DB"/>
    <w:rsid w:val="00306B5C"/>
    <w:rsid w:val="00306D16"/>
    <w:rsid w:val="003074B5"/>
    <w:rsid w:val="00311C13"/>
    <w:rsid w:val="00311F8A"/>
    <w:rsid w:val="003128D0"/>
    <w:rsid w:val="00314134"/>
    <w:rsid w:val="00314464"/>
    <w:rsid w:val="00314F69"/>
    <w:rsid w:val="00315794"/>
    <w:rsid w:val="00316D19"/>
    <w:rsid w:val="00320032"/>
    <w:rsid w:val="00321792"/>
    <w:rsid w:val="00322B09"/>
    <w:rsid w:val="003232A3"/>
    <w:rsid w:val="003232DB"/>
    <w:rsid w:val="00326D55"/>
    <w:rsid w:val="00331303"/>
    <w:rsid w:val="003314E6"/>
    <w:rsid w:val="00331CBE"/>
    <w:rsid w:val="00331EFF"/>
    <w:rsid w:val="00331F28"/>
    <w:rsid w:val="00335683"/>
    <w:rsid w:val="00336500"/>
    <w:rsid w:val="00336AC6"/>
    <w:rsid w:val="00337904"/>
    <w:rsid w:val="00337A1C"/>
    <w:rsid w:val="00341B5A"/>
    <w:rsid w:val="00343F92"/>
    <w:rsid w:val="00345127"/>
    <w:rsid w:val="00346238"/>
    <w:rsid w:val="0034758B"/>
    <w:rsid w:val="003502CA"/>
    <w:rsid w:val="00350867"/>
    <w:rsid w:val="00351D83"/>
    <w:rsid w:val="00352D99"/>
    <w:rsid w:val="00354299"/>
    <w:rsid w:val="00357A08"/>
    <w:rsid w:val="00357A2B"/>
    <w:rsid w:val="00365F9E"/>
    <w:rsid w:val="003677E2"/>
    <w:rsid w:val="00367F1C"/>
    <w:rsid w:val="00367F4B"/>
    <w:rsid w:val="00370F8A"/>
    <w:rsid w:val="00371E43"/>
    <w:rsid w:val="00373030"/>
    <w:rsid w:val="00377EAC"/>
    <w:rsid w:val="003816F2"/>
    <w:rsid w:val="003820C0"/>
    <w:rsid w:val="003823C1"/>
    <w:rsid w:val="00383AEF"/>
    <w:rsid w:val="003849A1"/>
    <w:rsid w:val="003854F7"/>
    <w:rsid w:val="003867D5"/>
    <w:rsid w:val="00386CA6"/>
    <w:rsid w:val="00390278"/>
    <w:rsid w:val="003911FC"/>
    <w:rsid w:val="00393048"/>
    <w:rsid w:val="00393210"/>
    <w:rsid w:val="00393943"/>
    <w:rsid w:val="00393EF8"/>
    <w:rsid w:val="0039414E"/>
    <w:rsid w:val="00394BBB"/>
    <w:rsid w:val="00395D40"/>
    <w:rsid w:val="003960C0"/>
    <w:rsid w:val="003966F5"/>
    <w:rsid w:val="00396F81"/>
    <w:rsid w:val="00397EAF"/>
    <w:rsid w:val="003A3964"/>
    <w:rsid w:val="003A47EA"/>
    <w:rsid w:val="003A4E3C"/>
    <w:rsid w:val="003A5E67"/>
    <w:rsid w:val="003A657D"/>
    <w:rsid w:val="003A742E"/>
    <w:rsid w:val="003B27CF"/>
    <w:rsid w:val="003B330F"/>
    <w:rsid w:val="003B4CB9"/>
    <w:rsid w:val="003B5859"/>
    <w:rsid w:val="003B5A91"/>
    <w:rsid w:val="003B5CED"/>
    <w:rsid w:val="003B74F4"/>
    <w:rsid w:val="003B7C1D"/>
    <w:rsid w:val="003C02BC"/>
    <w:rsid w:val="003C0A56"/>
    <w:rsid w:val="003C0F9D"/>
    <w:rsid w:val="003C18F6"/>
    <w:rsid w:val="003C46D5"/>
    <w:rsid w:val="003D09D0"/>
    <w:rsid w:val="003D0C92"/>
    <w:rsid w:val="003D0DD1"/>
    <w:rsid w:val="003D1528"/>
    <w:rsid w:val="003D17FB"/>
    <w:rsid w:val="003D29E9"/>
    <w:rsid w:val="003D652A"/>
    <w:rsid w:val="003D6740"/>
    <w:rsid w:val="003E0695"/>
    <w:rsid w:val="003E0AFA"/>
    <w:rsid w:val="003E21F9"/>
    <w:rsid w:val="003E2F30"/>
    <w:rsid w:val="003E49B8"/>
    <w:rsid w:val="003F02D2"/>
    <w:rsid w:val="003F0FDC"/>
    <w:rsid w:val="003F17D7"/>
    <w:rsid w:val="003F290F"/>
    <w:rsid w:val="003F2CE0"/>
    <w:rsid w:val="003F5078"/>
    <w:rsid w:val="003F7109"/>
    <w:rsid w:val="004012D6"/>
    <w:rsid w:val="00401ADE"/>
    <w:rsid w:val="00401CCC"/>
    <w:rsid w:val="004021BE"/>
    <w:rsid w:val="004029A1"/>
    <w:rsid w:val="00402F68"/>
    <w:rsid w:val="00403328"/>
    <w:rsid w:val="004037BB"/>
    <w:rsid w:val="00403A64"/>
    <w:rsid w:val="00403C9B"/>
    <w:rsid w:val="00406531"/>
    <w:rsid w:val="00406835"/>
    <w:rsid w:val="00411924"/>
    <w:rsid w:val="00411C6C"/>
    <w:rsid w:val="0041267F"/>
    <w:rsid w:val="004145D5"/>
    <w:rsid w:val="004153B3"/>
    <w:rsid w:val="00416B1A"/>
    <w:rsid w:val="00416B89"/>
    <w:rsid w:val="00416BB8"/>
    <w:rsid w:val="00417957"/>
    <w:rsid w:val="00420E90"/>
    <w:rsid w:val="00423ADF"/>
    <w:rsid w:val="00423F66"/>
    <w:rsid w:val="004251C6"/>
    <w:rsid w:val="004258BC"/>
    <w:rsid w:val="00425FB1"/>
    <w:rsid w:val="00426E0A"/>
    <w:rsid w:val="00427546"/>
    <w:rsid w:val="00427618"/>
    <w:rsid w:val="004338E2"/>
    <w:rsid w:val="0043503E"/>
    <w:rsid w:val="00435ADA"/>
    <w:rsid w:val="0044151D"/>
    <w:rsid w:val="00441AB0"/>
    <w:rsid w:val="004433D9"/>
    <w:rsid w:val="00443A3F"/>
    <w:rsid w:val="00443A5B"/>
    <w:rsid w:val="004447E3"/>
    <w:rsid w:val="0044582C"/>
    <w:rsid w:val="00445E1B"/>
    <w:rsid w:val="0044605D"/>
    <w:rsid w:val="00447F00"/>
    <w:rsid w:val="00450059"/>
    <w:rsid w:val="0045061A"/>
    <w:rsid w:val="00451415"/>
    <w:rsid w:val="00452563"/>
    <w:rsid w:val="00453B94"/>
    <w:rsid w:val="004553AA"/>
    <w:rsid w:val="004573FD"/>
    <w:rsid w:val="00457F3B"/>
    <w:rsid w:val="00461682"/>
    <w:rsid w:val="00464062"/>
    <w:rsid w:val="004653AD"/>
    <w:rsid w:val="00465B14"/>
    <w:rsid w:val="00465F56"/>
    <w:rsid w:val="00466F2D"/>
    <w:rsid w:val="004671F4"/>
    <w:rsid w:val="004672AF"/>
    <w:rsid w:val="00467942"/>
    <w:rsid w:val="00467964"/>
    <w:rsid w:val="00471BAD"/>
    <w:rsid w:val="00471CF7"/>
    <w:rsid w:val="00472BD4"/>
    <w:rsid w:val="00474D75"/>
    <w:rsid w:val="004759CB"/>
    <w:rsid w:val="004762FB"/>
    <w:rsid w:val="00476979"/>
    <w:rsid w:val="0048031F"/>
    <w:rsid w:val="00482CE4"/>
    <w:rsid w:val="004843D3"/>
    <w:rsid w:val="0048593F"/>
    <w:rsid w:val="00485ED8"/>
    <w:rsid w:val="00486861"/>
    <w:rsid w:val="00487010"/>
    <w:rsid w:val="00487C97"/>
    <w:rsid w:val="004900D3"/>
    <w:rsid w:val="00490127"/>
    <w:rsid w:val="00490C0D"/>
    <w:rsid w:val="004920A1"/>
    <w:rsid w:val="0049227C"/>
    <w:rsid w:val="00492809"/>
    <w:rsid w:val="004A087A"/>
    <w:rsid w:val="004A2257"/>
    <w:rsid w:val="004A2E0F"/>
    <w:rsid w:val="004A442C"/>
    <w:rsid w:val="004A639B"/>
    <w:rsid w:val="004B3FC0"/>
    <w:rsid w:val="004B4307"/>
    <w:rsid w:val="004B4F8D"/>
    <w:rsid w:val="004B4F8E"/>
    <w:rsid w:val="004B5020"/>
    <w:rsid w:val="004B6867"/>
    <w:rsid w:val="004B6BFF"/>
    <w:rsid w:val="004B7DE6"/>
    <w:rsid w:val="004C162C"/>
    <w:rsid w:val="004D059C"/>
    <w:rsid w:val="004D1C33"/>
    <w:rsid w:val="004D25C3"/>
    <w:rsid w:val="004D3A5A"/>
    <w:rsid w:val="004D4960"/>
    <w:rsid w:val="004D528B"/>
    <w:rsid w:val="004D67E0"/>
    <w:rsid w:val="004D7EA9"/>
    <w:rsid w:val="004E09D5"/>
    <w:rsid w:val="004E2E5D"/>
    <w:rsid w:val="004E35E9"/>
    <w:rsid w:val="004E3784"/>
    <w:rsid w:val="004E3ADC"/>
    <w:rsid w:val="004E4656"/>
    <w:rsid w:val="004E4A26"/>
    <w:rsid w:val="004E5068"/>
    <w:rsid w:val="004E5E4A"/>
    <w:rsid w:val="004E7030"/>
    <w:rsid w:val="004E7E35"/>
    <w:rsid w:val="004F0D74"/>
    <w:rsid w:val="004F2705"/>
    <w:rsid w:val="004F28C1"/>
    <w:rsid w:val="004F2C93"/>
    <w:rsid w:val="004F4149"/>
    <w:rsid w:val="004F4C82"/>
    <w:rsid w:val="004F6B01"/>
    <w:rsid w:val="005003F0"/>
    <w:rsid w:val="00500BD6"/>
    <w:rsid w:val="0050120F"/>
    <w:rsid w:val="00503597"/>
    <w:rsid w:val="00504458"/>
    <w:rsid w:val="00505518"/>
    <w:rsid w:val="00505ACB"/>
    <w:rsid w:val="00507492"/>
    <w:rsid w:val="005076AF"/>
    <w:rsid w:val="00510E66"/>
    <w:rsid w:val="00510F97"/>
    <w:rsid w:val="00511EA5"/>
    <w:rsid w:val="00512F09"/>
    <w:rsid w:val="00513A6D"/>
    <w:rsid w:val="00515486"/>
    <w:rsid w:val="005160D8"/>
    <w:rsid w:val="0052066D"/>
    <w:rsid w:val="005229F7"/>
    <w:rsid w:val="00524BCC"/>
    <w:rsid w:val="00525900"/>
    <w:rsid w:val="005266A8"/>
    <w:rsid w:val="00530A39"/>
    <w:rsid w:val="00531BC5"/>
    <w:rsid w:val="0053217F"/>
    <w:rsid w:val="0053249F"/>
    <w:rsid w:val="005342CC"/>
    <w:rsid w:val="00534D74"/>
    <w:rsid w:val="005361EE"/>
    <w:rsid w:val="00536F2F"/>
    <w:rsid w:val="00537193"/>
    <w:rsid w:val="00537C23"/>
    <w:rsid w:val="00537E33"/>
    <w:rsid w:val="0054007C"/>
    <w:rsid w:val="00540577"/>
    <w:rsid w:val="00542973"/>
    <w:rsid w:val="00545293"/>
    <w:rsid w:val="0054551B"/>
    <w:rsid w:val="005467A5"/>
    <w:rsid w:val="0055165D"/>
    <w:rsid w:val="00551AA3"/>
    <w:rsid w:val="00553B34"/>
    <w:rsid w:val="005541FB"/>
    <w:rsid w:val="00554510"/>
    <w:rsid w:val="00557D13"/>
    <w:rsid w:val="00557F18"/>
    <w:rsid w:val="005622BA"/>
    <w:rsid w:val="00562847"/>
    <w:rsid w:val="00563960"/>
    <w:rsid w:val="00565397"/>
    <w:rsid w:val="00567A34"/>
    <w:rsid w:val="005729A5"/>
    <w:rsid w:val="00573147"/>
    <w:rsid w:val="005755E7"/>
    <w:rsid w:val="00576931"/>
    <w:rsid w:val="00580084"/>
    <w:rsid w:val="00581342"/>
    <w:rsid w:val="0058195E"/>
    <w:rsid w:val="00583279"/>
    <w:rsid w:val="005833FD"/>
    <w:rsid w:val="005847B2"/>
    <w:rsid w:val="00584C94"/>
    <w:rsid w:val="00584F32"/>
    <w:rsid w:val="00585865"/>
    <w:rsid w:val="00585A41"/>
    <w:rsid w:val="005871CB"/>
    <w:rsid w:val="005875DC"/>
    <w:rsid w:val="005902A5"/>
    <w:rsid w:val="005923B5"/>
    <w:rsid w:val="005953F3"/>
    <w:rsid w:val="00595FFA"/>
    <w:rsid w:val="0059735E"/>
    <w:rsid w:val="005A1122"/>
    <w:rsid w:val="005A1524"/>
    <w:rsid w:val="005A20FB"/>
    <w:rsid w:val="005A2FDC"/>
    <w:rsid w:val="005A31B0"/>
    <w:rsid w:val="005A3A4A"/>
    <w:rsid w:val="005A3C92"/>
    <w:rsid w:val="005A43A5"/>
    <w:rsid w:val="005A4A2E"/>
    <w:rsid w:val="005A52AE"/>
    <w:rsid w:val="005A5518"/>
    <w:rsid w:val="005A60C0"/>
    <w:rsid w:val="005A6134"/>
    <w:rsid w:val="005A6F03"/>
    <w:rsid w:val="005A7B76"/>
    <w:rsid w:val="005B0826"/>
    <w:rsid w:val="005B3886"/>
    <w:rsid w:val="005B3CDC"/>
    <w:rsid w:val="005B45F2"/>
    <w:rsid w:val="005B59CB"/>
    <w:rsid w:val="005B636D"/>
    <w:rsid w:val="005B6399"/>
    <w:rsid w:val="005B7E98"/>
    <w:rsid w:val="005C198E"/>
    <w:rsid w:val="005C1B7A"/>
    <w:rsid w:val="005C2F53"/>
    <w:rsid w:val="005C4043"/>
    <w:rsid w:val="005C408F"/>
    <w:rsid w:val="005C517E"/>
    <w:rsid w:val="005C53DC"/>
    <w:rsid w:val="005C63EC"/>
    <w:rsid w:val="005C7D2D"/>
    <w:rsid w:val="005D258D"/>
    <w:rsid w:val="005D2CBF"/>
    <w:rsid w:val="005D2DBA"/>
    <w:rsid w:val="005D3546"/>
    <w:rsid w:val="005D51B6"/>
    <w:rsid w:val="005D7E32"/>
    <w:rsid w:val="005E03F9"/>
    <w:rsid w:val="005E0AF9"/>
    <w:rsid w:val="005E1B05"/>
    <w:rsid w:val="005E2CCD"/>
    <w:rsid w:val="005E413A"/>
    <w:rsid w:val="005E4228"/>
    <w:rsid w:val="005E47CC"/>
    <w:rsid w:val="005E5C92"/>
    <w:rsid w:val="005E66C1"/>
    <w:rsid w:val="005F0D2C"/>
    <w:rsid w:val="005F10D9"/>
    <w:rsid w:val="005F202A"/>
    <w:rsid w:val="005F35E2"/>
    <w:rsid w:val="005F38CB"/>
    <w:rsid w:val="005F3CCA"/>
    <w:rsid w:val="005F3FFD"/>
    <w:rsid w:val="005F4E8D"/>
    <w:rsid w:val="005F6297"/>
    <w:rsid w:val="005F6893"/>
    <w:rsid w:val="005F6B90"/>
    <w:rsid w:val="005F73C5"/>
    <w:rsid w:val="005F7D11"/>
    <w:rsid w:val="00600E7F"/>
    <w:rsid w:val="00601ABE"/>
    <w:rsid w:val="00602673"/>
    <w:rsid w:val="0060268E"/>
    <w:rsid w:val="006030D4"/>
    <w:rsid w:val="00603659"/>
    <w:rsid w:val="00604812"/>
    <w:rsid w:val="00604DE8"/>
    <w:rsid w:val="00605664"/>
    <w:rsid w:val="006056EB"/>
    <w:rsid w:val="0061125B"/>
    <w:rsid w:val="0061233E"/>
    <w:rsid w:val="0061288A"/>
    <w:rsid w:val="00612E64"/>
    <w:rsid w:val="00613690"/>
    <w:rsid w:val="0061413D"/>
    <w:rsid w:val="00614297"/>
    <w:rsid w:val="00614A48"/>
    <w:rsid w:val="00614E46"/>
    <w:rsid w:val="00615116"/>
    <w:rsid w:val="0061654E"/>
    <w:rsid w:val="00622DC2"/>
    <w:rsid w:val="00624B42"/>
    <w:rsid w:val="006258B7"/>
    <w:rsid w:val="006267EC"/>
    <w:rsid w:val="0062692A"/>
    <w:rsid w:val="006279C6"/>
    <w:rsid w:val="006316BE"/>
    <w:rsid w:val="00632A43"/>
    <w:rsid w:val="00634960"/>
    <w:rsid w:val="00636037"/>
    <w:rsid w:val="006363F7"/>
    <w:rsid w:val="006369CD"/>
    <w:rsid w:val="006373E6"/>
    <w:rsid w:val="00637506"/>
    <w:rsid w:val="0063797A"/>
    <w:rsid w:val="00640AF2"/>
    <w:rsid w:val="00641AD0"/>
    <w:rsid w:val="00642244"/>
    <w:rsid w:val="00642608"/>
    <w:rsid w:val="00642B26"/>
    <w:rsid w:val="006443AD"/>
    <w:rsid w:val="00645250"/>
    <w:rsid w:val="00645EF8"/>
    <w:rsid w:val="00646D15"/>
    <w:rsid w:val="00650622"/>
    <w:rsid w:val="006506D8"/>
    <w:rsid w:val="0065177E"/>
    <w:rsid w:val="006519BD"/>
    <w:rsid w:val="006524E8"/>
    <w:rsid w:val="006536EB"/>
    <w:rsid w:val="00655155"/>
    <w:rsid w:val="006558E8"/>
    <w:rsid w:val="00657992"/>
    <w:rsid w:val="00657F78"/>
    <w:rsid w:val="00660828"/>
    <w:rsid w:val="00660E98"/>
    <w:rsid w:val="006621AF"/>
    <w:rsid w:val="00662670"/>
    <w:rsid w:val="006626A7"/>
    <w:rsid w:val="00662AA1"/>
    <w:rsid w:val="006631CF"/>
    <w:rsid w:val="006658EB"/>
    <w:rsid w:val="00665CA9"/>
    <w:rsid w:val="00665EDE"/>
    <w:rsid w:val="00666B9B"/>
    <w:rsid w:val="00666C2C"/>
    <w:rsid w:val="00666DA4"/>
    <w:rsid w:val="00667381"/>
    <w:rsid w:val="00667D8F"/>
    <w:rsid w:val="00670015"/>
    <w:rsid w:val="00671ACA"/>
    <w:rsid w:val="00672A8B"/>
    <w:rsid w:val="006735A1"/>
    <w:rsid w:val="006748CD"/>
    <w:rsid w:val="006754B7"/>
    <w:rsid w:val="00675BA6"/>
    <w:rsid w:val="00677C09"/>
    <w:rsid w:val="00680BEA"/>
    <w:rsid w:val="006815B5"/>
    <w:rsid w:val="00681A9E"/>
    <w:rsid w:val="00681F1E"/>
    <w:rsid w:val="00683283"/>
    <w:rsid w:val="006855B1"/>
    <w:rsid w:val="00685D77"/>
    <w:rsid w:val="00686CFE"/>
    <w:rsid w:val="00687EF4"/>
    <w:rsid w:val="00690745"/>
    <w:rsid w:val="00690EFE"/>
    <w:rsid w:val="00690F88"/>
    <w:rsid w:val="00691025"/>
    <w:rsid w:val="006929CC"/>
    <w:rsid w:val="006930CC"/>
    <w:rsid w:val="00693130"/>
    <w:rsid w:val="006939E8"/>
    <w:rsid w:val="006941E1"/>
    <w:rsid w:val="006943D0"/>
    <w:rsid w:val="00694893"/>
    <w:rsid w:val="006952FA"/>
    <w:rsid w:val="006954F6"/>
    <w:rsid w:val="0069760C"/>
    <w:rsid w:val="006A18B1"/>
    <w:rsid w:val="006A1F5C"/>
    <w:rsid w:val="006A2E01"/>
    <w:rsid w:val="006A382A"/>
    <w:rsid w:val="006A57EE"/>
    <w:rsid w:val="006A62FF"/>
    <w:rsid w:val="006A6CDE"/>
    <w:rsid w:val="006A71E2"/>
    <w:rsid w:val="006B2205"/>
    <w:rsid w:val="006B3815"/>
    <w:rsid w:val="006B39A5"/>
    <w:rsid w:val="006B5BD8"/>
    <w:rsid w:val="006B7812"/>
    <w:rsid w:val="006B7AED"/>
    <w:rsid w:val="006B7B89"/>
    <w:rsid w:val="006B7C8E"/>
    <w:rsid w:val="006B7FB7"/>
    <w:rsid w:val="006C0632"/>
    <w:rsid w:val="006C23A0"/>
    <w:rsid w:val="006C3462"/>
    <w:rsid w:val="006C370D"/>
    <w:rsid w:val="006C4CA6"/>
    <w:rsid w:val="006C613A"/>
    <w:rsid w:val="006D0220"/>
    <w:rsid w:val="006D0B65"/>
    <w:rsid w:val="006D1748"/>
    <w:rsid w:val="006D1BDB"/>
    <w:rsid w:val="006D2117"/>
    <w:rsid w:val="006D2713"/>
    <w:rsid w:val="006D3C82"/>
    <w:rsid w:val="006D5061"/>
    <w:rsid w:val="006D749D"/>
    <w:rsid w:val="006D75E4"/>
    <w:rsid w:val="006E0530"/>
    <w:rsid w:val="006E0B73"/>
    <w:rsid w:val="006E3266"/>
    <w:rsid w:val="006E3507"/>
    <w:rsid w:val="006E3DDB"/>
    <w:rsid w:val="006E4FC9"/>
    <w:rsid w:val="006E6B49"/>
    <w:rsid w:val="006E71A4"/>
    <w:rsid w:val="006E74B1"/>
    <w:rsid w:val="006F0214"/>
    <w:rsid w:val="006F0434"/>
    <w:rsid w:val="006F16BF"/>
    <w:rsid w:val="006F35BD"/>
    <w:rsid w:val="006F4A52"/>
    <w:rsid w:val="006F7CF8"/>
    <w:rsid w:val="00700DFB"/>
    <w:rsid w:val="00702A86"/>
    <w:rsid w:val="00702DA8"/>
    <w:rsid w:val="00704C2A"/>
    <w:rsid w:val="007052DD"/>
    <w:rsid w:val="00706CF3"/>
    <w:rsid w:val="0070768E"/>
    <w:rsid w:val="007102B8"/>
    <w:rsid w:val="007103A2"/>
    <w:rsid w:val="007104BE"/>
    <w:rsid w:val="0071329C"/>
    <w:rsid w:val="00713C92"/>
    <w:rsid w:val="00714523"/>
    <w:rsid w:val="00714EB7"/>
    <w:rsid w:val="00715630"/>
    <w:rsid w:val="0071608A"/>
    <w:rsid w:val="00716362"/>
    <w:rsid w:val="007164C5"/>
    <w:rsid w:val="00716666"/>
    <w:rsid w:val="007209CD"/>
    <w:rsid w:val="0072125B"/>
    <w:rsid w:val="00721A15"/>
    <w:rsid w:val="00721B00"/>
    <w:rsid w:val="0072291F"/>
    <w:rsid w:val="00722CFC"/>
    <w:rsid w:val="007236AC"/>
    <w:rsid w:val="0072388B"/>
    <w:rsid w:val="0072416A"/>
    <w:rsid w:val="0072467F"/>
    <w:rsid w:val="00724A4E"/>
    <w:rsid w:val="00724DCF"/>
    <w:rsid w:val="00725B21"/>
    <w:rsid w:val="00726008"/>
    <w:rsid w:val="00727E52"/>
    <w:rsid w:val="0073076D"/>
    <w:rsid w:val="007328A7"/>
    <w:rsid w:val="00733C6F"/>
    <w:rsid w:val="007347D9"/>
    <w:rsid w:val="007366A5"/>
    <w:rsid w:val="007401D2"/>
    <w:rsid w:val="00740B0D"/>
    <w:rsid w:val="00740B36"/>
    <w:rsid w:val="0074231E"/>
    <w:rsid w:val="007431C6"/>
    <w:rsid w:val="00743FD8"/>
    <w:rsid w:val="00744E23"/>
    <w:rsid w:val="00746113"/>
    <w:rsid w:val="00746EBC"/>
    <w:rsid w:val="007514F1"/>
    <w:rsid w:val="0075177E"/>
    <w:rsid w:val="00751A37"/>
    <w:rsid w:val="00751A83"/>
    <w:rsid w:val="00752223"/>
    <w:rsid w:val="007527CF"/>
    <w:rsid w:val="00752EA7"/>
    <w:rsid w:val="00753C3B"/>
    <w:rsid w:val="00754A19"/>
    <w:rsid w:val="00754A46"/>
    <w:rsid w:val="00754AF4"/>
    <w:rsid w:val="00754F7A"/>
    <w:rsid w:val="007554CF"/>
    <w:rsid w:val="007561D6"/>
    <w:rsid w:val="00756DEA"/>
    <w:rsid w:val="00761CD3"/>
    <w:rsid w:val="00762354"/>
    <w:rsid w:val="00762BD7"/>
    <w:rsid w:val="00762F4F"/>
    <w:rsid w:val="00762F8E"/>
    <w:rsid w:val="00765104"/>
    <w:rsid w:val="00765A41"/>
    <w:rsid w:val="00766393"/>
    <w:rsid w:val="007664E0"/>
    <w:rsid w:val="00767B0A"/>
    <w:rsid w:val="0077127D"/>
    <w:rsid w:val="00771F46"/>
    <w:rsid w:val="00772D1A"/>
    <w:rsid w:val="00773343"/>
    <w:rsid w:val="0077368D"/>
    <w:rsid w:val="00777F20"/>
    <w:rsid w:val="007835E0"/>
    <w:rsid w:val="00783E2D"/>
    <w:rsid w:val="00784E70"/>
    <w:rsid w:val="0078626C"/>
    <w:rsid w:val="007869E4"/>
    <w:rsid w:val="00790B20"/>
    <w:rsid w:val="007914DE"/>
    <w:rsid w:val="00793A8B"/>
    <w:rsid w:val="00793C05"/>
    <w:rsid w:val="00793DCA"/>
    <w:rsid w:val="00794ED7"/>
    <w:rsid w:val="00795689"/>
    <w:rsid w:val="00795F63"/>
    <w:rsid w:val="0079724B"/>
    <w:rsid w:val="00797720"/>
    <w:rsid w:val="007A1EC3"/>
    <w:rsid w:val="007A2B06"/>
    <w:rsid w:val="007A3E94"/>
    <w:rsid w:val="007A5153"/>
    <w:rsid w:val="007A64D2"/>
    <w:rsid w:val="007A7B6E"/>
    <w:rsid w:val="007A7F96"/>
    <w:rsid w:val="007B05D2"/>
    <w:rsid w:val="007B08A5"/>
    <w:rsid w:val="007B239B"/>
    <w:rsid w:val="007B2810"/>
    <w:rsid w:val="007B2BDF"/>
    <w:rsid w:val="007B2E01"/>
    <w:rsid w:val="007B604A"/>
    <w:rsid w:val="007B60A1"/>
    <w:rsid w:val="007B626F"/>
    <w:rsid w:val="007B68C8"/>
    <w:rsid w:val="007B75FD"/>
    <w:rsid w:val="007C1A2C"/>
    <w:rsid w:val="007C34A0"/>
    <w:rsid w:val="007C735D"/>
    <w:rsid w:val="007D00F6"/>
    <w:rsid w:val="007D01C7"/>
    <w:rsid w:val="007D2AE4"/>
    <w:rsid w:val="007D46B8"/>
    <w:rsid w:val="007D49EB"/>
    <w:rsid w:val="007D4D81"/>
    <w:rsid w:val="007D711F"/>
    <w:rsid w:val="007E12D6"/>
    <w:rsid w:val="007E1569"/>
    <w:rsid w:val="007E287B"/>
    <w:rsid w:val="007E4DAC"/>
    <w:rsid w:val="007E5523"/>
    <w:rsid w:val="007E742F"/>
    <w:rsid w:val="007F0BD4"/>
    <w:rsid w:val="007F2C68"/>
    <w:rsid w:val="007F3DEA"/>
    <w:rsid w:val="007F4F96"/>
    <w:rsid w:val="007F6EF3"/>
    <w:rsid w:val="007F7E4E"/>
    <w:rsid w:val="00802C15"/>
    <w:rsid w:val="008032E0"/>
    <w:rsid w:val="00804CF7"/>
    <w:rsid w:val="008052AE"/>
    <w:rsid w:val="008053D0"/>
    <w:rsid w:val="00805583"/>
    <w:rsid w:val="00806B02"/>
    <w:rsid w:val="00807963"/>
    <w:rsid w:val="00810197"/>
    <w:rsid w:val="00810676"/>
    <w:rsid w:val="00810795"/>
    <w:rsid w:val="008115C4"/>
    <w:rsid w:val="00811EA4"/>
    <w:rsid w:val="00813870"/>
    <w:rsid w:val="008140B5"/>
    <w:rsid w:val="008164C5"/>
    <w:rsid w:val="00817148"/>
    <w:rsid w:val="008178A9"/>
    <w:rsid w:val="00822780"/>
    <w:rsid w:val="0082709C"/>
    <w:rsid w:val="00827BB0"/>
    <w:rsid w:val="0083065B"/>
    <w:rsid w:val="008307F1"/>
    <w:rsid w:val="00830B35"/>
    <w:rsid w:val="00832CC3"/>
    <w:rsid w:val="00832D76"/>
    <w:rsid w:val="00832E70"/>
    <w:rsid w:val="00833650"/>
    <w:rsid w:val="00834468"/>
    <w:rsid w:val="0083544D"/>
    <w:rsid w:val="0083631A"/>
    <w:rsid w:val="00836D85"/>
    <w:rsid w:val="008375FF"/>
    <w:rsid w:val="00842213"/>
    <w:rsid w:val="00844619"/>
    <w:rsid w:val="0084522A"/>
    <w:rsid w:val="00850428"/>
    <w:rsid w:val="00850555"/>
    <w:rsid w:val="00850B3E"/>
    <w:rsid w:val="008510E8"/>
    <w:rsid w:val="008533D7"/>
    <w:rsid w:val="00855970"/>
    <w:rsid w:val="00857BDB"/>
    <w:rsid w:val="00860011"/>
    <w:rsid w:val="00862DD7"/>
    <w:rsid w:val="00863A01"/>
    <w:rsid w:val="00864BB7"/>
    <w:rsid w:val="008653F2"/>
    <w:rsid w:val="00865A2D"/>
    <w:rsid w:val="00865BD6"/>
    <w:rsid w:val="00866803"/>
    <w:rsid w:val="00866D69"/>
    <w:rsid w:val="00867F32"/>
    <w:rsid w:val="008711A9"/>
    <w:rsid w:val="00871796"/>
    <w:rsid w:val="008725C4"/>
    <w:rsid w:val="00873A39"/>
    <w:rsid w:val="00875D81"/>
    <w:rsid w:val="00876D37"/>
    <w:rsid w:val="00876E3F"/>
    <w:rsid w:val="0087746B"/>
    <w:rsid w:val="00880914"/>
    <w:rsid w:val="00880DFB"/>
    <w:rsid w:val="008810CD"/>
    <w:rsid w:val="00883B57"/>
    <w:rsid w:val="008847B1"/>
    <w:rsid w:val="008853B7"/>
    <w:rsid w:val="00886168"/>
    <w:rsid w:val="008865E5"/>
    <w:rsid w:val="008871D1"/>
    <w:rsid w:val="008906B7"/>
    <w:rsid w:val="00890B05"/>
    <w:rsid w:val="0089536E"/>
    <w:rsid w:val="00896ABF"/>
    <w:rsid w:val="008A0C01"/>
    <w:rsid w:val="008A1499"/>
    <w:rsid w:val="008A2D44"/>
    <w:rsid w:val="008A3BCF"/>
    <w:rsid w:val="008A4190"/>
    <w:rsid w:val="008A5263"/>
    <w:rsid w:val="008A5480"/>
    <w:rsid w:val="008A5A2D"/>
    <w:rsid w:val="008A7AC2"/>
    <w:rsid w:val="008A7DAD"/>
    <w:rsid w:val="008B03C2"/>
    <w:rsid w:val="008B1188"/>
    <w:rsid w:val="008B159E"/>
    <w:rsid w:val="008B22EA"/>
    <w:rsid w:val="008B4711"/>
    <w:rsid w:val="008B53F4"/>
    <w:rsid w:val="008B5A79"/>
    <w:rsid w:val="008B675B"/>
    <w:rsid w:val="008B69B8"/>
    <w:rsid w:val="008B73D0"/>
    <w:rsid w:val="008B741E"/>
    <w:rsid w:val="008B7F96"/>
    <w:rsid w:val="008C188D"/>
    <w:rsid w:val="008C452F"/>
    <w:rsid w:val="008C4E2A"/>
    <w:rsid w:val="008C6E89"/>
    <w:rsid w:val="008C7096"/>
    <w:rsid w:val="008C7320"/>
    <w:rsid w:val="008D290F"/>
    <w:rsid w:val="008D35AA"/>
    <w:rsid w:val="008D6360"/>
    <w:rsid w:val="008E053C"/>
    <w:rsid w:val="008E07E8"/>
    <w:rsid w:val="008E1416"/>
    <w:rsid w:val="008E19C9"/>
    <w:rsid w:val="008E20F2"/>
    <w:rsid w:val="008E3CA3"/>
    <w:rsid w:val="008E5974"/>
    <w:rsid w:val="008F0143"/>
    <w:rsid w:val="008F0A07"/>
    <w:rsid w:val="008F194E"/>
    <w:rsid w:val="008F1AF8"/>
    <w:rsid w:val="008F1D93"/>
    <w:rsid w:val="008F2270"/>
    <w:rsid w:val="008F230D"/>
    <w:rsid w:val="008F382A"/>
    <w:rsid w:val="008F3C58"/>
    <w:rsid w:val="008F4760"/>
    <w:rsid w:val="008F50F4"/>
    <w:rsid w:val="008F55ED"/>
    <w:rsid w:val="008F57EA"/>
    <w:rsid w:val="008F6683"/>
    <w:rsid w:val="008F67CF"/>
    <w:rsid w:val="008F6970"/>
    <w:rsid w:val="009043D7"/>
    <w:rsid w:val="00904D4D"/>
    <w:rsid w:val="00905CB2"/>
    <w:rsid w:val="00907CC1"/>
    <w:rsid w:val="00910012"/>
    <w:rsid w:val="00911063"/>
    <w:rsid w:val="00912752"/>
    <w:rsid w:val="009138D2"/>
    <w:rsid w:val="00914BA6"/>
    <w:rsid w:val="00915514"/>
    <w:rsid w:val="00917069"/>
    <w:rsid w:val="00920712"/>
    <w:rsid w:val="009215C8"/>
    <w:rsid w:val="00921941"/>
    <w:rsid w:val="00922685"/>
    <w:rsid w:val="00924A2E"/>
    <w:rsid w:val="00924F1B"/>
    <w:rsid w:val="00925FA2"/>
    <w:rsid w:val="009263DA"/>
    <w:rsid w:val="009304FF"/>
    <w:rsid w:val="00930AC7"/>
    <w:rsid w:val="00931D81"/>
    <w:rsid w:val="00932052"/>
    <w:rsid w:val="0093212A"/>
    <w:rsid w:val="00933479"/>
    <w:rsid w:val="00933981"/>
    <w:rsid w:val="00933CF4"/>
    <w:rsid w:val="0093408D"/>
    <w:rsid w:val="00934A8C"/>
    <w:rsid w:val="009353CA"/>
    <w:rsid w:val="00936593"/>
    <w:rsid w:val="00937CD0"/>
    <w:rsid w:val="00940172"/>
    <w:rsid w:val="0094174D"/>
    <w:rsid w:val="00941D46"/>
    <w:rsid w:val="00943F5F"/>
    <w:rsid w:val="00947634"/>
    <w:rsid w:val="00947C8C"/>
    <w:rsid w:val="00953196"/>
    <w:rsid w:val="00954274"/>
    <w:rsid w:val="00954EAF"/>
    <w:rsid w:val="009554BA"/>
    <w:rsid w:val="00956ECC"/>
    <w:rsid w:val="009601F8"/>
    <w:rsid w:val="009617B4"/>
    <w:rsid w:val="009645CA"/>
    <w:rsid w:val="00967B93"/>
    <w:rsid w:val="00967EBC"/>
    <w:rsid w:val="009705DC"/>
    <w:rsid w:val="00970830"/>
    <w:rsid w:val="0097126D"/>
    <w:rsid w:val="0097139E"/>
    <w:rsid w:val="0097267A"/>
    <w:rsid w:val="009749E5"/>
    <w:rsid w:val="00975F30"/>
    <w:rsid w:val="009801D7"/>
    <w:rsid w:val="0098122B"/>
    <w:rsid w:val="009819FE"/>
    <w:rsid w:val="00981FA6"/>
    <w:rsid w:val="00982BAA"/>
    <w:rsid w:val="009845E0"/>
    <w:rsid w:val="00985050"/>
    <w:rsid w:val="00986361"/>
    <w:rsid w:val="0099073B"/>
    <w:rsid w:val="0099139B"/>
    <w:rsid w:val="00991733"/>
    <w:rsid w:val="00991814"/>
    <w:rsid w:val="00993B65"/>
    <w:rsid w:val="00994371"/>
    <w:rsid w:val="009A03A3"/>
    <w:rsid w:val="009A0459"/>
    <w:rsid w:val="009A0583"/>
    <w:rsid w:val="009A3402"/>
    <w:rsid w:val="009A38C3"/>
    <w:rsid w:val="009A3D7D"/>
    <w:rsid w:val="009A5859"/>
    <w:rsid w:val="009A6113"/>
    <w:rsid w:val="009A6195"/>
    <w:rsid w:val="009A64FC"/>
    <w:rsid w:val="009A738C"/>
    <w:rsid w:val="009A78B0"/>
    <w:rsid w:val="009B146F"/>
    <w:rsid w:val="009B1978"/>
    <w:rsid w:val="009B22F3"/>
    <w:rsid w:val="009B68BE"/>
    <w:rsid w:val="009B7849"/>
    <w:rsid w:val="009C5292"/>
    <w:rsid w:val="009C54BB"/>
    <w:rsid w:val="009C5504"/>
    <w:rsid w:val="009C56C3"/>
    <w:rsid w:val="009C6E5E"/>
    <w:rsid w:val="009C72B8"/>
    <w:rsid w:val="009D00A9"/>
    <w:rsid w:val="009D0BB7"/>
    <w:rsid w:val="009D1947"/>
    <w:rsid w:val="009D19C0"/>
    <w:rsid w:val="009D2D0B"/>
    <w:rsid w:val="009D47CD"/>
    <w:rsid w:val="009D4899"/>
    <w:rsid w:val="009D4911"/>
    <w:rsid w:val="009D5395"/>
    <w:rsid w:val="009D773C"/>
    <w:rsid w:val="009E0083"/>
    <w:rsid w:val="009E0372"/>
    <w:rsid w:val="009E079C"/>
    <w:rsid w:val="009E1BF6"/>
    <w:rsid w:val="009E1D4E"/>
    <w:rsid w:val="009E287F"/>
    <w:rsid w:val="009E2FDC"/>
    <w:rsid w:val="009E4E8E"/>
    <w:rsid w:val="009E69F2"/>
    <w:rsid w:val="009E7532"/>
    <w:rsid w:val="009F094A"/>
    <w:rsid w:val="009F22C7"/>
    <w:rsid w:val="009F2AB2"/>
    <w:rsid w:val="009F2B41"/>
    <w:rsid w:val="009F33F8"/>
    <w:rsid w:val="009F78D4"/>
    <w:rsid w:val="00A00947"/>
    <w:rsid w:val="00A020B1"/>
    <w:rsid w:val="00A02D5D"/>
    <w:rsid w:val="00A032D1"/>
    <w:rsid w:val="00A03567"/>
    <w:rsid w:val="00A0373E"/>
    <w:rsid w:val="00A0412F"/>
    <w:rsid w:val="00A0515E"/>
    <w:rsid w:val="00A0555B"/>
    <w:rsid w:val="00A06D93"/>
    <w:rsid w:val="00A07043"/>
    <w:rsid w:val="00A10103"/>
    <w:rsid w:val="00A113EE"/>
    <w:rsid w:val="00A11C50"/>
    <w:rsid w:val="00A125CA"/>
    <w:rsid w:val="00A13C25"/>
    <w:rsid w:val="00A14423"/>
    <w:rsid w:val="00A14D14"/>
    <w:rsid w:val="00A14D3A"/>
    <w:rsid w:val="00A16567"/>
    <w:rsid w:val="00A17E87"/>
    <w:rsid w:val="00A20A6E"/>
    <w:rsid w:val="00A22153"/>
    <w:rsid w:val="00A232C1"/>
    <w:rsid w:val="00A23491"/>
    <w:rsid w:val="00A27C0B"/>
    <w:rsid w:val="00A30D35"/>
    <w:rsid w:val="00A31327"/>
    <w:rsid w:val="00A3191A"/>
    <w:rsid w:val="00A32D87"/>
    <w:rsid w:val="00A34E50"/>
    <w:rsid w:val="00A34F9D"/>
    <w:rsid w:val="00A35424"/>
    <w:rsid w:val="00A35A9F"/>
    <w:rsid w:val="00A35B73"/>
    <w:rsid w:val="00A36139"/>
    <w:rsid w:val="00A36287"/>
    <w:rsid w:val="00A40331"/>
    <w:rsid w:val="00A417A5"/>
    <w:rsid w:val="00A4241F"/>
    <w:rsid w:val="00A43E81"/>
    <w:rsid w:val="00A4425F"/>
    <w:rsid w:val="00A4643F"/>
    <w:rsid w:val="00A46E59"/>
    <w:rsid w:val="00A46EB4"/>
    <w:rsid w:val="00A504A6"/>
    <w:rsid w:val="00A51A1D"/>
    <w:rsid w:val="00A5221C"/>
    <w:rsid w:val="00A570AB"/>
    <w:rsid w:val="00A5747E"/>
    <w:rsid w:val="00A603D8"/>
    <w:rsid w:val="00A60CEA"/>
    <w:rsid w:val="00A6398B"/>
    <w:rsid w:val="00A640FA"/>
    <w:rsid w:val="00A647A3"/>
    <w:rsid w:val="00A65024"/>
    <w:rsid w:val="00A659FE"/>
    <w:rsid w:val="00A65AE9"/>
    <w:rsid w:val="00A663E2"/>
    <w:rsid w:val="00A673B2"/>
    <w:rsid w:val="00A675E3"/>
    <w:rsid w:val="00A67A39"/>
    <w:rsid w:val="00A707C2"/>
    <w:rsid w:val="00A70E10"/>
    <w:rsid w:val="00A71211"/>
    <w:rsid w:val="00A71F4A"/>
    <w:rsid w:val="00A7355D"/>
    <w:rsid w:val="00A74EAB"/>
    <w:rsid w:val="00A75495"/>
    <w:rsid w:val="00A773DB"/>
    <w:rsid w:val="00A801E6"/>
    <w:rsid w:val="00A812FB"/>
    <w:rsid w:val="00A81763"/>
    <w:rsid w:val="00A82469"/>
    <w:rsid w:val="00A82976"/>
    <w:rsid w:val="00A83170"/>
    <w:rsid w:val="00A8347E"/>
    <w:rsid w:val="00A8567C"/>
    <w:rsid w:val="00A86E02"/>
    <w:rsid w:val="00A8781A"/>
    <w:rsid w:val="00A90132"/>
    <w:rsid w:val="00A90903"/>
    <w:rsid w:val="00A916AB"/>
    <w:rsid w:val="00A921F2"/>
    <w:rsid w:val="00A95BC2"/>
    <w:rsid w:val="00A967F6"/>
    <w:rsid w:val="00A96EA9"/>
    <w:rsid w:val="00A975DC"/>
    <w:rsid w:val="00A9768C"/>
    <w:rsid w:val="00AA0EE7"/>
    <w:rsid w:val="00AA0FDF"/>
    <w:rsid w:val="00AA1E49"/>
    <w:rsid w:val="00AA44C6"/>
    <w:rsid w:val="00AA45BD"/>
    <w:rsid w:val="00AA4F94"/>
    <w:rsid w:val="00AA6429"/>
    <w:rsid w:val="00AA67E0"/>
    <w:rsid w:val="00AA6B75"/>
    <w:rsid w:val="00AA76EA"/>
    <w:rsid w:val="00AA7D65"/>
    <w:rsid w:val="00AB0922"/>
    <w:rsid w:val="00AB0D34"/>
    <w:rsid w:val="00AB2111"/>
    <w:rsid w:val="00AB2145"/>
    <w:rsid w:val="00AB3378"/>
    <w:rsid w:val="00AB386B"/>
    <w:rsid w:val="00AB6535"/>
    <w:rsid w:val="00AB69F2"/>
    <w:rsid w:val="00AB7437"/>
    <w:rsid w:val="00AB7AAF"/>
    <w:rsid w:val="00AB7DFA"/>
    <w:rsid w:val="00AC0815"/>
    <w:rsid w:val="00AC085D"/>
    <w:rsid w:val="00AC2B59"/>
    <w:rsid w:val="00AC2B75"/>
    <w:rsid w:val="00AC30FE"/>
    <w:rsid w:val="00AC3C91"/>
    <w:rsid w:val="00AC3D32"/>
    <w:rsid w:val="00AC41B8"/>
    <w:rsid w:val="00AC5F4D"/>
    <w:rsid w:val="00AC6169"/>
    <w:rsid w:val="00AC765B"/>
    <w:rsid w:val="00AC7958"/>
    <w:rsid w:val="00AD012B"/>
    <w:rsid w:val="00AD0419"/>
    <w:rsid w:val="00AD096C"/>
    <w:rsid w:val="00AD0CD3"/>
    <w:rsid w:val="00AD15D7"/>
    <w:rsid w:val="00AD1656"/>
    <w:rsid w:val="00AD32FF"/>
    <w:rsid w:val="00AD47FD"/>
    <w:rsid w:val="00AD4FC7"/>
    <w:rsid w:val="00AD5333"/>
    <w:rsid w:val="00AD7321"/>
    <w:rsid w:val="00AD75EB"/>
    <w:rsid w:val="00AE03EF"/>
    <w:rsid w:val="00AE0A01"/>
    <w:rsid w:val="00AE0A3D"/>
    <w:rsid w:val="00AE1D4F"/>
    <w:rsid w:val="00AE2216"/>
    <w:rsid w:val="00AE30B2"/>
    <w:rsid w:val="00AE3D1B"/>
    <w:rsid w:val="00AE402C"/>
    <w:rsid w:val="00AE4083"/>
    <w:rsid w:val="00AE5E9D"/>
    <w:rsid w:val="00AE663D"/>
    <w:rsid w:val="00AE6943"/>
    <w:rsid w:val="00AF0BC3"/>
    <w:rsid w:val="00AF0E99"/>
    <w:rsid w:val="00AF2189"/>
    <w:rsid w:val="00AF2B68"/>
    <w:rsid w:val="00AF3381"/>
    <w:rsid w:val="00AF389A"/>
    <w:rsid w:val="00AF518F"/>
    <w:rsid w:val="00B02048"/>
    <w:rsid w:val="00B04157"/>
    <w:rsid w:val="00B05AAF"/>
    <w:rsid w:val="00B05D34"/>
    <w:rsid w:val="00B0712D"/>
    <w:rsid w:val="00B11513"/>
    <w:rsid w:val="00B11634"/>
    <w:rsid w:val="00B11A18"/>
    <w:rsid w:val="00B1292D"/>
    <w:rsid w:val="00B12A97"/>
    <w:rsid w:val="00B1687C"/>
    <w:rsid w:val="00B176D4"/>
    <w:rsid w:val="00B2227C"/>
    <w:rsid w:val="00B22AAC"/>
    <w:rsid w:val="00B22B01"/>
    <w:rsid w:val="00B23EA0"/>
    <w:rsid w:val="00B24C6C"/>
    <w:rsid w:val="00B251EF"/>
    <w:rsid w:val="00B255CC"/>
    <w:rsid w:val="00B304AA"/>
    <w:rsid w:val="00B304FE"/>
    <w:rsid w:val="00B30D5B"/>
    <w:rsid w:val="00B32DED"/>
    <w:rsid w:val="00B34601"/>
    <w:rsid w:val="00B348B1"/>
    <w:rsid w:val="00B35E36"/>
    <w:rsid w:val="00B35ECF"/>
    <w:rsid w:val="00B40A26"/>
    <w:rsid w:val="00B40F4E"/>
    <w:rsid w:val="00B41FE3"/>
    <w:rsid w:val="00B42235"/>
    <w:rsid w:val="00B45FEE"/>
    <w:rsid w:val="00B46415"/>
    <w:rsid w:val="00B46A9E"/>
    <w:rsid w:val="00B47088"/>
    <w:rsid w:val="00B4723F"/>
    <w:rsid w:val="00B47EB7"/>
    <w:rsid w:val="00B52750"/>
    <w:rsid w:val="00B53760"/>
    <w:rsid w:val="00B546BE"/>
    <w:rsid w:val="00B549D7"/>
    <w:rsid w:val="00B54C07"/>
    <w:rsid w:val="00B573A1"/>
    <w:rsid w:val="00B576FF"/>
    <w:rsid w:val="00B60006"/>
    <w:rsid w:val="00B618D0"/>
    <w:rsid w:val="00B62907"/>
    <w:rsid w:val="00B62AA6"/>
    <w:rsid w:val="00B632FE"/>
    <w:rsid w:val="00B6572F"/>
    <w:rsid w:val="00B66738"/>
    <w:rsid w:val="00B66E4E"/>
    <w:rsid w:val="00B67699"/>
    <w:rsid w:val="00B70F91"/>
    <w:rsid w:val="00B74016"/>
    <w:rsid w:val="00B75094"/>
    <w:rsid w:val="00B750AC"/>
    <w:rsid w:val="00B750C5"/>
    <w:rsid w:val="00B76C11"/>
    <w:rsid w:val="00B76DD6"/>
    <w:rsid w:val="00B76EFE"/>
    <w:rsid w:val="00B770A2"/>
    <w:rsid w:val="00B77D7B"/>
    <w:rsid w:val="00B810FC"/>
    <w:rsid w:val="00B81629"/>
    <w:rsid w:val="00B81797"/>
    <w:rsid w:val="00B81FAF"/>
    <w:rsid w:val="00B82C63"/>
    <w:rsid w:val="00B84445"/>
    <w:rsid w:val="00B864B3"/>
    <w:rsid w:val="00B870F3"/>
    <w:rsid w:val="00B8723D"/>
    <w:rsid w:val="00B87AB3"/>
    <w:rsid w:val="00B925B7"/>
    <w:rsid w:val="00B93296"/>
    <w:rsid w:val="00B95647"/>
    <w:rsid w:val="00B961D7"/>
    <w:rsid w:val="00B96AE9"/>
    <w:rsid w:val="00B975E9"/>
    <w:rsid w:val="00B979EF"/>
    <w:rsid w:val="00BA0BB3"/>
    <w:rsid w:val="00BA1A62"/>
    <w:rsid w:val="00BA2808"/>
    <w:rsid w:val="00BA31B3"/>
    <w:rsid w:val="00BA4D8C"/>
    <w:rsid w:val="00BA4EB9"/>
    <w:rsid w:val="00BA5108"/>
    <w:rsid w:val="00BA601F"/>
    <w:rsid w:val="00BA73EA"/>
    <w:rsid w:val="00BA7A98"/>
    <w:rsid w:val="00BB0D0B"/>
    <w:rsid w:val="00BB488B"/>
    <w:rsid w:val="00BB58C5"/>
    <w:rsid w:val="00BB592F"/>
    <w:rsid w:val="00BB6D4C"/>
    <w:rsid w:val="00BB6E61"/>
    <w:rsid w:val="00BB77D8"/>
    <w:rsid w:val="00BC186D"/>
    <w:rsid w:val="00BC1937"/>
    <w:rsid w:val="00BC2AD9"/>
    <w:rsid w:val="00BC3ECC"/>
    <w:rsid w:val="00BC4AF5"/>
    <w:rsid w:val="00BC5A73"/>
    <w:rsid w:val="00BC7EF3"/>
    <w:rsid w:val="00BD0156"/>
    <w:rsid w:val="00BD1413"/>
    <w:rsid w:val="00BD2457"/>
    <w:rsid w:val="00BD2CCC"/>
    <w:rsid w:val="00BD32F9"/>
    <w:rsid w:val="00BD387E"/>
    <w:rsid w:val="00BD3C7A"/>
    <w:rsid w:val="00BD4814"/>
    <w:rsid w:val="00BD4D58"/>
    <w:rsid w:val="00BD4EEB"/>
    <w:rsid w:val="00BD4F9F"/>
    <w:rsid w:val="00BD6003"/>
    <w:rsid w:val="00BE2639"/>
    <w:rsid w:val="00BE2E2C"/>
    <w:rsid w:val="00BE3AE9"/>
    <w:rsid w:val="00BE412B"/>
    <w:rsid w:val="00BE6350"/>
    <w:rsid w:val="00BE69C2"/>
    <w:rsid w:val="00BE7A44"/>
    <w:rsid w:val="00BF37C5"/>
    <w:rsid w:val="00BF3CB3"/>
    <w:rsid w:val="00BF4B49"/>
    <w:rsid w:val="00BF536B"/>
    <w:rsid w:val="00BF57F9"/>
    <w:rsid w:val="00BF7291"/>
    <w:rsid w:val="00BF76F8"/>
    <w:rsid w:val="00C00A44"/>
    <w:rsid w:val="00C00E94"/>
    <w:rsid w:val="00C01A66"/>
    <w:rsid w:val="00C040FC"/>
    <w:rsid w:val="00C04700"/>
    <w:rsid w:val="00C04F35"/>
    <w:rsid w:val="00C05CA4"/>
    <w:rsid w:val="00C066E9"/>
    <w:rsid w:val="00C0731C"/>
    <w:rsid w:val="00C078D0"/>
    <w:rsid w:val="00C07D08"/>
    <w:rsid w:val="00C10868"/>
    <w:rsid w:val="00C10BD0"/>
    <w:rsid w:val="00C11CCF"/>
    <w:rsid w:val="00C133AF"/>
    <w:rsid w:val="00C13BD1"/>
    <w:rsid w:val="00C17B61"/>
    <w:rsid w:val="00C201CB"/>
    <w:rsid w:val="00C203B0"/>
    <w:rsid w:val="00C2137F"/>
    <w:rsid w:val="00C21894"/>
    <w:rsid w:val="00C248F3"/>
    <w:rsid w:val="00C25215"/>
    <w:rsid w:val="00C27098"/>
    <w:rsid w:val="00C27B38"/>
    <w:rsid w:val="00C27D68"/>
    <w:rsid w:val="00C31B00"/>
    <w:rsid w:val="00C3250E"/>
    <w:rsid w:val="00C35BCC"/>
    <w:rsid w:val="00C36DC3"/>
    <w:rsid w:val="00C371F2"/>
    <w:rsid w:val="00C40BC4"/>
    <w:rsid w:val="00C4135B"/>
    <w:rsid w:val="00C422EB"/>
    <w:rsid w:val="00C42741"/>
    <w:rsid w:val="00C4301A"/>
    <w:rsid w:val="00C431BB"/>
    <w:rsid w:val="00C44919"/>
    <w:rsid w:val="00C4540C"/>
    <w:rsid w:val="00C46D20"/>
    <w:rsid w:val="00C471FD"/>
    <w:rsid w:val="00C4723C"/>
    <w:rsid w:val="00C47B0C"/>
    <w:rsid w:val="00C5017D"/>
    <w:rsid w:val="00C50E6B"/>
    <w:rsid w:val="00C5185C"/>
    <w:rsid w:val="00C518E8"/>
    <w:rsid w:val="00C52D1F"/>
    <w:rsid w:val="00C53CAD"/>
    <w:rsid w:val="00C55064"/>
    <w:rsid w:val="00C556AD"/>
    <w:rsid w:val="00C56393"/>
    <w:rsid w:val="00C57DDE"/>
    <w:rsid w:val="00C601BC"/>
    <w:rsid w:val="00C609CB"/>
    <w:rsid w:val="00C60EF7"/>
    <w:rsid w:val="00C610FA"/>
    <w:rsid w:val="00C62454"/>
    <w:rsid w:val="00C63837"/>
    <w:rsid w:val="00C64182"/>
    <w:rsid w:val="00C648F2"/>
    <w:rsid w:val="00C64DDC"/>
    <w:rsid w:val="00C6554D"/>
    <w:rsid w:val="00C67062"/>
    <w:rsid w:val="00C67811"/>
    <w:rsid w:val="00C67D58"/>
    <w:rsid w:val="00C67D59"/>
    <w:rsid w:val="00C71256"/>
    <w:rsid w:val="00C7192D"/>
    <w:rsid w:val="00C7236A"/>
    <w:rsid w:val="00C759E8"/>
    <w:rsid w:val="00C77BFA"/>
    <w:rsid w:val="00C77E7C"/>
    <w:rsid w:val="00C8142C"/>
    <w:rsid w:val="00C8318F"/>
    <w:rsid w:val="00C83390"/>
    <w:rsid w:val="00C835A9"/>
    <w:rsid w:val="00C84217"/>
    <w:rsid w:val="00C90D3A"/>
    <w:rsid w:val="00C91F11"/>
    <w:rsid w:val="00C954F0"/>
    <w:rsid w:val="00C96B3C"/>
    <w:rsid w:val="00C97F93"/>
    <w:rsid w:val="00CA14D5"/>
    <w:rsid w:val="00CA21E8"/>
    <w:rsid w:val="00CA2F90"/>
    <w:rsid w:val="00CA3D87"/>
    <w:rsid w:val="00CA3DAB"/>
    <w:rsid w:val="00CA49CE"/>
    <w:rsid w:val="00CA50C8"/>
    <w:rsid w:val="00CA69FF"/>
    <w:rsid w:val="00CA6A10"/>
    <w:rsid w:val="00CA7025"/>
    <w:rsid w:val="00CA7188"/>
    <w:rsid w:val="00CB0383"/>
    <w:rsid w:val="00CB0476"/>
    <w:rsid w:val="00CB0FEA"/>
    <w:rsid w:val="00CB12B9"/>
    <w:rsid w:val="00CB1794"/>
    <w:rsid w:val="00CB24F8"/>
    <w:rsid w:val="00CB4F5B"/>
    <w:rsid w:val="00CB6282"/>
    <w:rsid w:val="00CB713A"/>
    <w:rsid w:val="00CC0603"/>
    <w:rsid w:val="00CC10C7"/>
    <w:rsid w:val="00CC5218"/>
    <w:rsid w:val="00CC5840"/>
    <w:rsid w:val="00CC5877"/>
    <w:rsid w:val="00CC6217"/>
    <w:rsid w:val="00CC7F72"/>
    <w:rsid w:val="00CD0888"/>
    <w:rsid w:val="00CD28BC"/>
    <w:rsid w:val="00CD2D22"/>
    <w:rsid w:val="00CD315D"/>
    <w:rsid w:val="00CD43C2"/>
    <w:rsid w:val="00CD4BD2"/>
    <w:rsid w:val="00CD5146"/>
    <w:rsid w:val="00CD6038"/>
    <w:rsid w:val="00CD6980"/>
    <w:rsid w:val="00CD6A78"/>
    <w:rsid w:val="00CD6BD0"/>
    <w:rsid w:val="00CE082B"/>
    <w:rsid w:val="00CE10B8"/>
    <w:rsid w:val="00CE1E2E"/>
    <w:rsid w:val="00CE2D6A"/>
    <w:rsid w:val="00CE6004"/>
    <w:rsid w:val="00CE6005"/>
    <w:rsid w:val="00CF13D3"/>
    <w:rsid w:val="00CF2D1B"/>
    <w:rsid w:val="00CF5DA5"/>
    <w:rsid w:val="00CF7331"/>
    <w:rsid w:val="00D0076B"/>
    <w:rsid w:val="00D007AF"/>
    <w:rsid w:val="00D00ECC"/>
    <w:rsid w:val="00D02052"/>
    <w:rsid w:val="00D02DD4"/>
    <w:rsid w:val="00D03BAD"/>
    <w:rsid w:val="00D04306"/>
    <w:rsid w:val="00D044A7"/>
    <w:rsid w:val="00D04C77"/>
    <w:rsid w:val="00D04F21"/>
    <w:rsid w:val="00D05A3D"/>
    <w:rsid w:val="00D0625B"/>
    <w:rsid w:val="00D07B32"/>
    <w:rsid w:val="00D12969"/>
    <w:rsid w:val="00D1298F"/>
    <w:rsid w:val="00D12A66"/>
    <w:rsid w:val="00D148DE"/>
    <w:rsid w:val="00D17461"/>
    <w:rsid w:val="00D17604"/>
    <w:rsid w:val="00D214A4"/>
    <w:rsid w:val="00D21B1C"/>
    <w:rsid w:val="00D22C76"/>
    <w:rsid w:val="00D23D48"/>
    <w:rsid w:val="00D243B5"/>
    <w:rsid w:val="00D245B4"/>
    <w:rsid w:val="00D246BF"/>
    <w:rsid w:val="00D256BC"/>
    <w:rsid w:val="00D26A82"/>
    <w:rsid w:val="00D310ED"/>
    <w:rsid w:val="00D327A3"/>
    <w:rsid w:val="00D33429"/>
    <w:rsid w:val="00D377C1"/>
    <w:rsid w:val="00D410B5"/>
    <w:rsid w:val="00D41129"/>
    <w:rsid w:val="00D417CB"/>
    <w:rsid w:val="00D43F8D"/>
    <w:rsid w:val="00D4719E"/>
    <w:rsid w:val="00D47785"/>
    <w:rsid w:val="00D50F72"/>
    <w:rsid w:val="00D52972"/>
    <w:rsid w:val="00D53066"/>
    <w:rsid w:val="00D559EC"/>
    <w:rsid w:val="00D60F73"/>
    <w:rsid w:val="00D61D3C"/>
    <w:rsid w:val="00D625EC"/>
    <w:rsid w:val="00D641EA"/>
    <w:rsid w:val="00D64554"/>
    <w:rsid w:val="00D65567"/>
    <w:rsid w:val="00D65F99"/>
    <w:rsid w:val="00D70C0E"/>
    <w:rsid w:val="00D74F66"/>
    <w:rsid w:val="00D751D8"/>
    <w:rsid w:val="00D76342"/>
    <w:rsid w:val="00D76FBF"/>
    <w:rsid w:val="00D77199"/>
    <w:rsid w:val="00D77EC8"/>
    <w:rsid w:val="00D80A89"/>
    <w:rsid w:val="00D81360"/>
    <w:rsid w:val="00D81B7C"/>
    <w:rsid w:val="00D82986"/>
    <w:rsid w:val="00D834E5"/>
    <w:rsid w:val="00D841F6"/>
    <w:rsid w:val="00D8554F"/>
    <w:rsid w:val="00D857C0"/>
    <w:rsid w:val="00D86337"/>
    <w:rsid w:val="00D86DD8"/>
    <w:rsid w:val="00D90E03"/>
    <w:rsid w:val="00D91694"/>
    <w:rsid w:val="00D916BD"/>
    <w:rsid w:val="00D91DB1"/>
    <w:rsid w:val="00D92D3F"/>
    <w:rsid w:val="00D931D3"/>
    <w:rsid w:val="00D93552"/>
    <w:rsid w:val="00D955AE"/>
    <w:rsid w:val="00D968D6"/>
    <w:rsid w:val="00D972B7"/>
    <w:rsid w:val="00DA0404"/>
    <w:rsid w:val="00DA0BF5"/>
    <w:rsid w:val="00DA0CCF"/>
    <w:rsid w:val="00DA0F46"/>
    <w:rsid w:val="00DA1EEB"/>
    <w:rsid w:val="00DA313A"/>
    <w:rsid w:val="00DA386B"/>
    <w:rsid w:val="00DA5635"/>
    <w:rsid w:val="00DA7930"/>
    <w:rsid w:val="00DA7F5D"/>
    <w:rsid w:val="00DB3F68"/>
    <w:rsid w:val="00DB40B8"/>
    <w:rsid w:val="00DB470C"/>
    <w:rsid w:val="00DB5FA6"/>
    <w:rsid w:val="00DB6235"/>
    <w:rsid w:val="00DB6E83"/>
    <w:rsid w:val="00DC056A"/>
    <w:rsid w:val="00DC0CA9"/>
    <w:rsid w:val="00DC144E"/>
    <w:rsid w:val="00DC18A0"/>
    <w:rsid w:val="00DC3303"/>
    <w:rsid w:val="00DC3EC5"/>
    <w:rsid w:val="00DC5A64"/>
    <w:rsid w:val="00DC74C9"/>
    <w:rsid w:val="00DD048F"/>
    <w:rsid w:val="00DD1FAB"/>
    <w:rsid w:val="00DD2091"/>
    <w:rsid w:val="00DD309C"/>
    <w:rsid w:val="00DD4040"/>
    <w:rsid w:val="00DD4803"/>
    <w:rsid w:val="00DD4D07"/>
    <w:rsid w:val="00DD6C75"/>
    <w:rsid w:val="00DD737D"/>
    <w:rsid w:val="00DD7520"/>
    <w:rsid w:val="00DD7EE9"/>
    <w:rsid w:val="00DD7FB0"/>
    <w:rsid w:val="00DE1526"/>
    <w:rsid w:val="00DE28EC"/>
    <w:rsid w:val="00DE4D15"/>
    <w:rsid w:val="00DE6C66"/>
    <w:rsid w:val="00DF0769"/>
    <w:rsid w:val="00DF0AA1"/>
    <w:rsid w:val="00DF1AC4"/>
    <w:rsid w:val="00DF2455"/>
    <w:rsid w:val="00DF2B75"/>
    <w:rsid w:val="00DF2E93"/>
    <w:rsid w:val="00DF34BC"/>
    <w:rsid w:val="00DF5228"/>
    <w:rsid w:val="00DF532D"/>
    <w:rsid w:val="00DF5789"/>
    <w:rsid w:val="00DF62A9"/>
    <w:rsid w:val="00DF65E2"/>
    <w:rsid w:val="00DF6C9B"/>
    <w:rsid w:val="00DF7A25"/>
    <w:rsid w:val="00E00019"/>
    <w:rsid w:val="00E01284"/>
    <w:rsid w:val="00E022CD"/>
    <w:rsid w:val="00E03033"/>
    <w:rsid w:val="00E033D1"/>
    <w:rsid w:val="00E034BB"/>
    <w:rsid w:val="00E05534"/>
    <w:rsid w:val="00E05888"/>
    <w:rsid w:val="00E06248"/>
    <w:rsid w:val="00E07077"/>
    <w:rsid w:val="00E070AB"/>
    <w:rsid w:val="00E0711D"/>
    <w:rsid w:val="00E10078"/>
    <w:rsid w:val="00E12812"/>
    <w:rsid w:val="00E128D0"/>
    <w:rsid w:val="00E12AEF"/>
    <w:rsid w:val="00E130EE"/>
    <w:rsid w:val="00E14C50"/>
    <w:rsid w:val="00E15190"/>
    <w:rsid w:val="00E1547A"/>
    <w:rsid w:val="00E17102"/>
    <w:rsid w:val="00E17783"/>
    <w:rsid w:val="00E2124D"/>
    <w:rsid w:val="00E21965"/>
    <w:rsid w:val="00E22597"/>
    <w:rsid w:val="00E22B5C"/>
    <w:rsid w:val="00E22E7C"/>
    <w:rsid w:val="00E276FA"/>
    <w:rsid w:val="00E30C8E"/>
    <w:rsid w:val="00E31346"/>
    <w:rsid w:val="00E31EE0"/>
    <w:rsid w:val="00E4004A"/>
    <w:rsid w:val="00E41DA3"/>
    <w:rsid w:val="00E42306"/>
    <w:rsid w:val="00E45CDE"/>
    <w:rsid w:val="00E46561"/>
    <w:rsid w:val="00E500A1"/>
    <w:rsid w:val="00E50CFF"/>
    <w:rsid w:val="00E51AB3"/>
    <w:rsid w:val="00E51B12"/>
    <w:rsid w:val="00E556D2"/>
    <w:rsid w:val="00E55979"/>
    <w:rsid w:val="00E57185"/>
    <w:rsid w:val="00E57973"/>
    <w:rsid w:val="00E60250"/>
    <w:rsid w:val="00E60556"/>
    <w:rsid w:val="00E609A0"/>
    <w:rsid w:val="00E61464"/>
    <w:rsid w:val="00E61B26"/>
    <w:rsid w:val="00E6221E"/>
    <w:rsid w:val="00E62A1A"/>
    <w:rsid w:val="00E6358F"/>
    <w:rsid w:val="00E63F76"/>
    <w:rsid w:val="00E647A9"/>
    <w:rsid w:val="00E6512B"/>
    <w:rsid w:val="00E66CAD"/>
    <w:rsid w:val="00E66D31"/>
    <w:rsid w:val="00E67040"/>
    <w:rsid w:val="00E67B65"/>
    <w:rsid w:val="00E72D85"/>
    <w:rsid w:val="00E745AE"/>
    <w:rsid w:val="00E74619"/>
    <w:rsid w:val="00E74A5F"/>
    <w:rsid w:val="00E80032"/>
    <w:rsid w:val="00E800D9"/>
    <w:rsid w:val="00E8060B"/>
    <w:rsid w:val="00E8261E"/>
    <w:rsid w:val="00E83ACC"/>
    <w:rsid w:val="00E84478"/>
    <w:rsid w:val="00E845C1"/>
    <w:rsid w:val="00E8529C"/>
    <w:rsid w:val="00E85D7B"/>
    <w:rsid w:val="00E87CD4"/>
    <w:rsid w:val="00E9000D"/>
    <w:rsid w:val="00E91355"/>
    <w:rsid w:val="00E917EF"/>
    <w:rsid w:val="00E9276F"/>
    <w:rsid w:val="00E9589B"/>
    <w:rsid w:val="00E96C47"/>
    <w:rsid w:val="00E978E4"/>
    <w:rsid w:val="00EA05A6"/>
    <w:rsid w:val="00EA1A9A"/>
    <w:rsid w:val="00EA2344"/>
    <w:rsid w:val="00EA4ACA"/>
    <w:rsid w:val="00EB0616"/>
    <w:rsid w:val="00EB2E48"/>
    <w:rsid w:val="00EB33EE"/>
    <w:rsid w:val="00EB3528"/>
    <w:rsid w:val="00EB3CAE"/>
    <w:rsid w:val="00EB4069"/>
    <w:rsid w:val="00EB46A1"/>
    <w:rsid w:val="00EB6445"/>
    <w:rsid w:val="00EB7744"/>
    <w:rsid w:val="00EC0B1C"/>
    <w:rsid w:val="00EC4D07"/>
    <w:rsid w:val="00EC51E0"/>
    <w:rsid w:val="00EC65CF"/>
    <w:rsid w:val="00EC6829"/>
    <w:rsid w:val="00EC77D6"/>
    <w:rsid w:val="00ED058B"/>
    <w:rsid w:val="00ED4B9B"/>
    <w:rsid w:val="00EE11AA"/>
    <w:rsid w:val="00EE2249"/>
    <w:rsid w:val="00EE2976"/>
    <w:rsid w:val="00EE477E"/>
    <w:rsid w:val="00EE57FD"/>
    <w:rsid w:val="00EE5DAB"/>
    <w:rsid w:val="00EE60FB"/>
    <w:rsid w:val="00EE61B1"/>
    <w:rsid w:val="00EE71A0"/>
    <w:rsid w:val="00EE7901"/>
    <w:rsid w:val="00EF01D1"/>
    <w:rsid w:val="00EF042C"/>
    <w:rsid w:val="00EF1449"/>
    <w:rsid w:val="00EF1477"/>
    <w:rsid w:val="00EF31A2"/>
    <w:rsid w:val="00EF76C2"/>
    <w:rsid w:val="00EF7BF3"/>
    <w:rsid w:val="00F02586"/>
    <w:rsid w:val="00F02E58"/>
    <w:rsid w:val="00F03B5A"/>
    <w:rsid w:val="00F040A0"/>
    <w:rsid w:val="00F04972"/>
    <w:rsid w:val="00F07259"/>
    <w:rsid w:val="00F10BC4"/>
    <w:rsid w:val="00F10EB1"/>
    <w:rsid w:val="00F12059"/>
    <w:rsid w:val="00F132DB"/>
    <w:rsid w:val="00F13D62"/>
    <w:rsid w:val="00F15602"/>
    <w:rsid w:val="00F1597E"/>
    <w:rsid w:val="00F162E7"/>
    <w:rsid w:val="00F17529"/>
    <w:rsid w:val="00F20BF7"/>
    <w:rsid w:val="00F20C01"/>
    <w:rsid w:val="00F20EE2"/>
    <w:rsid w:val="00F231AE"/>
    <w:rsid w:val="00F26384"/>
    <w:rsid w:val="00F31C28"/>
    <w:rsid w:val="00F327EB"/>
    <w:rsid w:val="00F32D44"/>
    <w:rsid w:val="00F32D63"/>
    <w:rsid w:val="00F33598"/>
    <w:rsid w:val="00F33B99"/>
    <w:rsid w:val="00F33F62"/>
    <w:rsid w:val="00F34878"/>
    <w:rsid w:val="00F36CB8"/>
    <w:rsid w:val="00F3745A"/>
    <w:rsid w:val="00F405E8"/>
    <w:rsid w:val="00F43EF1"/>
    <w:rsid w:val="00F444B1"/>
    <w:rsid w:val="00F44890"/>
    <w:rsid w:val="00F45BB1"/>
    <w:rsid w:val="00F46595"/>
    <w:rsid w:val="00F50064"/>
    <w:rsid w:val="00F54694"/>
    <w:rsid w:val="00F5476C"/>
    <w:rsid w:val="00F54CE1"/>
    <w:rsid w:val="00F54E79"/>
    <w:rsid w:val="00F557AF"/>
    <w:rsid w:val="00F566FE"/>
    <w:rsid w:val="00F56D2C"/>
    <w:rsid w:val="00F56EC0"/>
    <w:rsid w:val="00F57273"/>
    <w:rsid w:val="00F57769"/>
    <w:rsid w:val="00F5797E"/>
    <w:rsid w:val="00F62F23"/>
    <w:rsid w:val="00F6366A"/>
    <w:rsid w:val="00F63F17"/>
    <w:rsid w:val="00F65081"/>
    <w:rsid w:val="00F65180"/>
    <w:rsid w:val="00F661A4"/>
    <w:rsid w:val="00F66ED8"/>
    <w:rsid w:val="00F70A50"/>
    <w:rsid w:val="00F72458"/>
    <w:rsid w:val="00F73BDC"/>
    <w:rsid w:val="00F761A1"/>
    <w:rsid w:val="00F7657A"/>
    <w:rsid w:val="00F7666E"/>
    <w:rsid w:val="00F76C9F"/>
    <w:rsid w:val="00F77491"/>
    <w:rsid w:val="00F8019A"/>
    <w:rsid w:val="00F810CD"/>
    <w:rsid w:val="00F82549"/>
    <w:rsid w:val="00F83339"/>
    <w:rsid w:val="00F8431B"/>
    <w:rsid w:val="00F84573"/>
    <w:rsid w:val="00F85804"/>
    <w:rsid w:val="00F86C30"/>
    <w:rsid w:val="00F87793"/>
    <w:rsid w:val="00F87974"/>
    <w:rsid w:val="00F922FF"/>
    <w:rsid w:val="00F92A30"/>
    <w:rsid w:val="00F92ECA"/>
    <w:rsid w:val="00F9408D"/>
    <w:rsid w:val="00F95F93"/>
    <w:rsid w:val="00F96229"/>
    <w:rsid w:val="00F96F6D"/>
    <w:rsid w:val="00F9732E"/>
    <w:rsid w:val="00FA103C"/>
    <w:rsid w:val="00FA40C4"/>
    <w:rsid w:val="00FA796F"/>
    <w:rsid w:val="00FB6057"/>
    <w:rsid w:val="00FB6634"/>
    <w:rsid w:val="00FC10B2"/>
    <w:rsid w:val="00FC192E"/>
    <w:rsid w:val="00FC4706"/>
    <w:rsid w:val="00FC4FFB"/>
    <w:rsid w:val="00FC5FD8"/>
    <w:rsid w:val="00FC6D71"/>
    <w:rsid w:val="00FC7CB8"/>
    <w:rsid w:val="00FD17C7"/>
    <w:rsid w:val="00FD1CCC"/>
    <w:rsid w:val="00FD2CFF"/>
    <w:rsid w:val="00FD33C4"/>
    <w:rsid w:val="00FD3EEB"/>
    <w:rsid w:val="00FD4103"/>
    <w:rsid w:val="00FD597A"/>
    <w:rsid w:val="00FD716B"/>
    <w:rsid w:val="00FE1203"/>
    <w:rsid w:val="00FE15C2"/>
    <w:rsid w:val="00FE1D51"/>
    <w:rsid w:val="00FE22B8"/>
    <w:rsid w:val="00FE373D"/>
    <w:rsid w:val="00FE64EB"/>
    <w:rsid w:val="00FE6611"/>
    <w:rsid w:val="00FE69A1"/>
    <w:rsid w:val="00FE7203"/>
    <w:rsid w:val="00FE7241"/>
    <w:rsid w:val="00FF0BE3"/>
    <w:rsid w:val="00FF6D4E"/>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04127"/>
  <w15:chartTrackingRefBased/>
  <w15:docId w15:val="{B0D9B656-FFF6-4539-BEF7-A539591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39B"/>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B488B"/>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1F43C1"/>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9"/>
    <w:rsid w:val="00BB488B"/>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1F43C1"/>
    <w:rPr>
      <w:rFonts w:ascii="Arial" w:eastAsiaTheme="majorEastAsia" w:hAnsi="Arial" w:cstheme="majorBidi"/>
      <w:b/>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character" w:styleId="CommentReference">
    <w:name w:val="annotation reference"/>
    <w:basedOn w:val="DefaultParagraphFont"/>
    <w:uiPriority w:val="99"/>
    <w:semiHidden/>
    <w:unhideWhenUsed/>
    <w:rsid w:val="00AB0D34"/>
    <w:rPr>
      <w:sz w:val="16"/>
      <w:szCs w:val="16"/>
    </w:rPr>
  </w:style>
  <w:style w:type="paragraph" w:styleId="CommentText">
    <w:name w:val="annotation text"/>
    <w:basedOn w:val="Normal"/>
    <w:link w:val="CommentTextChar"/>
    <w:uiPriority w:val="99"/>
    <w:semiHidden/>
    <w:unhideWhenUsed/>
    <w:rsid w:val="00AB0D34"/>
    <w:rPr>
      <w:sz w:val="20"/>
    </w:rPr>
  </w:style>
  <w:style w:type="character" w:customStyle="1" w:styleId="CommentTextChar">
    <w:name w:val="Comment Text Char"/>
    <w:basedOn w:val="DefaultParagraphFont"/>
    <w:link w:val="CommentText"/>
    <w:uiPriority w:val="99"/>
    <w:semiHidden/>
    <w:rsid w:val="00AB0D34"/>
    <w:rPr>
      <w:rFonts w:ascii="Arial" w:eastAsia="Times New Roman" w:hAnsi="Arial"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AB0D34"/>
    <w:rPr>
      <w:b/>
      <w:bCs/>
    </w:rPr>
  </w:style>
  <w:style w:type="character" w:customStyle="1" w:styleId="CommentSubjectChar">
    <w:name w:val="Comment Subject Char"/>
    <w:basedOn w:val="CommentTextChar"/>
    <w:link w:val="CommentSubject"/>
    <w:uiPriority w:val="99"/>
    <w:semiHidden/>
    <w:rsid w:val="00AB0D34"/>
    <w:rPr>
      <w:rFonts w:ascii="Arial" w:eastAsia="Times New Roman" w:hAnsi="Arial" w:cs="Times New Roman"/>
      <w:b/>
      <w:bCs/>
      <w:spacing w:val="-3"/>
      <w:sz w:val="20"/>
      <w:szCs w:val="20"/>
    </w:rPr>
  </w:style>
  <w:style w:type="paragraph" w:customStyle="1" w:styleId="paragraph">
    <w:name w:val="paragraph"/>
    <w:basedOn w:val="Normal"/>
    <w:rsid w:val="00DF0769"/>
    <w:pPr>
      <w:spacing w:before="100" w:beforeAutospacing="1" w:after="100" w:afterAutospacing="1"/>
    </w:pPr>
    <w:rPr>
      <w:rFonts w:ascii="Times New Roman" w:hAnsi="Times New Roman"/>
      <w:spacing w:val="0"/>
      <w:szCs w:val="24"/>
    </w:rPr>
  </w:style>
  <w:style w:type="character" w:customStyle="1" w:styleId="normaltextrun">
    <w:name w:val="normaltextrun"/>
    <w:basedOn w:val="DefaultParagraphFont"/>
    <w:rsid w:val="00DF0769"/>
  </w:style>
  <w:style w:type="character" w:customStyle="1" w:styleId="eop">
    <w:name w:val="eop"/>
    <w:basedOn w:val="DefaultParagraphFont"/>
    <w:rsid w:val="00DF0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64009">
      <w:bodyDiv w:val="1"/>
      <w:marLeft w:val="0"/>
      <w:marRight w:val="0"/>
      <w:marTop w:val="0"/>
      <w:marBottom w:val="0"/>
      <w:divBdr>
        <w:top w:val="none" w:sz="0" w:space="0" w:color="auto"/>
        <w:left w:val="none" w:sz="0" w:space="0" w:color="auto"/>
        <w:bottom w:val="none" w:sz="0" w:space="0" w:color="auto"/>
        <w:right w:val="none" w:sz="0" w:space="0" w:color="auto"/>
      </w:divBdr>
    </w:div>
    <w:div w:id="121534597">
      <w:bodyDiv w:val="1"/>
      <w:marLeft w:val="0"/>
      <w:marRight w:val="0"/>
      <w:marTop w:val="0"/>
      <w:marBottom w:val="0"/>
      <w:divBdr>
        <w:top w:val="none" w:sz="0" w:space="0" w:color="auto"/>
        <w:left w:val="none" w:sz="0" w:space="0" w:color="auto"/>
        <w:bottom w:val="none" w:sz="0" w:space="0" w:color="auto"/>
        <w:right w:val="none" w:sz="0" w:space="0" w:color="auto"/>
      </w:divBdr>
    </w:div>
    <w:div w:id="127364083">
      <w:bodyDiv w:val="1"/>
      <w:marLeft w:val="0"/>
      <w:marRight w:val="0"/>
      <w:marTop w:val="0"/>
      <w:marBottom w:val="0"/>
      <w:divBdr>
        <w:top w:val="none" w:sz="0" w:space="0" w:color="auto"/>
        <w:left w:val="none" w:sz="0" w:space="0" w:color="auto"/>
        <w:bottom w:val="none" w:sz="0" w:space="0" w:color="auto"/>
        <w:right w:val="none" w:sz="0" w:space="0" w:color="auto"/>
      </w:divBdr>
    </w:div>
    <w:div w:id="130246689">
      <w:bodyDiv w:val="1"/>
      <w:marLeft w:val="0"/>
      <w:marRight w:val="0"/>
      <w:marTop w:val="0"/>
      <w:marBottom w:val="0"/>
      <w:divBdr>
        <w:top w:val="none" w:sz="0" w:space="0" w:color="auto"/>
        <w:left w:val="none" w:sz="0" w:space="0" w:color="auto"/>
        <w:bottom w:val="none" w:sz="0" w:space="0" w:color="auto"/>
        <w:right w:val="none" w:sz="0" w:space="0" w:color="auto"/>
      </w:divBdr>
    </w:div>
    <w:div w:id="254558948">
      <w:bodyDiv w:val="1"/>
      <w:marLeft w:val="0"/>
      <w:marRight w:val="0"/>
      <w:marTop w:val="0"/>
      <w:marBottom w:val="0"/>
      <w:divBdr>
        <w:top w:val="none" w:sz="0" w:space="0" w:color="auto"/>
        <w:left w:val="none" w:sz="0" w:space="0" w:color="auto"/>
        <w:bottom w:val="none" w:sz="0" w:space="0" w:color="auto"/>
        <w:right w:val="none" w:sz="0" w:space="0" w:color="auto"/>
      </w:divBdr>
    </w:div>
    <w:div w:id="291176672">
      <w:bodyDiv w:val="1"/>
      <w:marLeft w:val="0"/>
      <w:marRight w:val="0"/>
      <w:marTop w:val="0"/>
      <w:marBottom w:val="0"/>
      <w:divBdr>
        <w:top w:val="none" w:sz="0" w:space="0" w:color="auto"/>
        <w:left w:val="none" w:sz="0" w:space="0" w:color="auto"/>
        <w:bottom w:val="none" w:sz="0" w:space="0" w:color="auto"/>
        <w:right w:val="none" w:sz="0" w:space="0" w:color="auto"/>
      </w:divBdr>
    </w:div>
    <w:div w:id="305940482">
      <w:bodyDiv w:val="1"/>
      <w:marLeft w:val="0"/>
      <w:marRight w:val="0"/>
      <w:marTop w:val="0"/>
      <w:marBottom w:val="0"/>
      <w:divBdr>
        <w:top w:val="none" w:sz="0" w:space="0" w:color="auto"/>
        <w:left w:val="none" w:sz="0" w:space="0" w:color="auto"/>
        <w:bottom w:val="none" w:sz="0" w:space="0" w:color="auto"/>
        <w:right w:val="none" w:sz="0" w:space="0" w:color="auto"/>
      </w:divBdr>
    </w:div>
    <w:div w:id="358047186">
      <w:bodyDiv w:val="1"/>
      <w:marLeft w:val="0"/>
      <w:marRight w:val="0"/>
      <w:marTop w:val="0"/>
      <w:marBottom w:val="0"/>
      <w:divBdr>
        <w:top w:val="none" w:sz="0" w:space="0" w:color="auto"/>
        <w:left w:val="none" w:sz="0" w:space="0" w:color="auto"/>
        <w:bottom w:val="none" w:sz="0" w:space="0" w:color="auto"/>
        <w:right w:val="none" w:sz="0" w:space="0" w:color="auto"/>
      </w:divBdr>
    </w:div>
    <w:div w:id="417286493">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611593258">
      <w:bodyDiv w:val="1"/>
      <w:marLeft w:val="0"/>
      <w:marRight w:val="0"/>
      <w:marTop w:val="0"/>
      <w:marBottom w:val="0"/>
      <w:divBdr>
        <w:top w:val="none" w:sz="0" w:space="0" w:color="auto"/>
        <w:left w:val="none" w:sz="0" w:space="0" w:color="auto"/>
        <w:bottom w:val="none" w:sz="0" w:space="0" w:color="auto"/>
        <w:right w:val="none" w:sz="0" w:space="0" w:color="auto"/>
      </w:divBdr>
    </w:div>
    <w:div w:id="865483444">
      <w:bodyDiv w:val="1"/>
      <w:marLeft w:val="0"/>
      <w:marRight w:val="0"/>
      <w:marTop w:val="0"/>
      <w:marBottom w:val="0"/>
      <w:divBdr>
        <w:top w:val="none" w:sz="0" w:space="0" w:color="auto"/>
        <w:left w:val="none" w:sz="0" w:space="0" w:color="auto"/>
        <w:bottom w:val="none" w:sz="0" w:space="0" w:color="auto"/>
        <w:right w:val="none" w:sz="0" w:space="0" w:color="auto"/>
      </w:divBdr>
    </w:div>
    <w:div w:id="890070045">
      <w:bodyDiv w:val="1"/>
      <w:marLeft w:val="0"/>
      <w:marRight w:val="0"/>
      <w:marTop w:val="0"/>
      <w:marBottom w:val="0"/>
      <w:divBdr>
        <w:top w:val="none" w:sz="0" w:space="0" w:color="auto"/>
        <w:left w:val="none" w:sz="0" w:space="0" w:color="auto"/>
        <w:bottom w:val="none" w:sz="0" w:space="0" w:color="auto"/>
        <w:right w:val="none" w:sz="0" w:space="0" w:color="auto"/>
      </w:divBdr>
    </w:div>
    <w:div w:id="1081368362">
      <w:bodyDiv w:val="1"/>
      <w:marLeft w:val="0"/>
      <w:marRight w:val="0"/>
      <w:marTop w:val="0"/>
      <w:marBottom w:val="0"/>
      <w:divBdr>
        <w:top w:val="none" w:sz="0" w:space="0" w:color="auto"/>
        <w:left w:val="none" w:sz="0" w:space="0" w:color="auto"/>
        <w:bottom w:val="none" w:sz="0" w:space="0" w:color="auto"/>
        <w:right w:val="none" w:sz="0" w:space="0" w:color="auto"/>
      </w:divBdr>
    </w:div>
    <w:div w:id="1115557345">
      <w:bodyDiv w:val="1"/>
      <w:marLeft w:val="0"/>
      <w:marRight w:val="0"/>
      <w:marTop w:val="0"/>
      <w:marBottom w:val="0"/>
      <w:divBdr>
        <w:top w:val="none" w:sz="0" w:space="0" w:color="auto"/>
        <w:left w:val="none" w:sz="0" w:space="0" w:color="auto"/>
        <w:bottom w:val="none" w:sz="0" w:space="0" w:color="auto"/>
        <w:right w:val="none" w:sz="0" w:space="0" w:color="auto"/>
      </w:divBdr>
    </w:div>
    <w:div w:id="1122529532">
      <w:bodyDiv w:val="1"/>
      <w:marLeft w:val="0"/>
      <w:marRight w:val="0"/>
      <w:marTop w:val="0"/>
      <w:marBottom w:val="0"/>
      <w:divBdr>
        <w:top w:val="none" w:sz="0" w:space="0" w:color="auto"/>
        <w:left w:val="none" w:sz="0" w:space="0" w:color="auto"/>
        <w:bottom w:val="none" w:sz="0" w:space="0" w:color="auto"/>
        <w:right w:val="none" w:sz="0" w:space="0" w:color="auto"/>
      </w:divBdr>
    </w:div>
    <w:div w:id="1136148175">
      <w:bodyDiv w:val="1"/>
      <w:marLeft w:val="0"/>
      <w:marRight w:val="0"/>
      <w:marTop w:val="0"/>
      <w:marBottom w:val="0"/>
      <w:divBdr>
        <w:top w:val="none" w:sz="0" w:space="0" w:color="auto"/>
        <w:left w:val="none" w:sz="0" w:space="0" w:color="auto"/>
        <w:bottom w:val="none" w:sz="0" w:space="0" w:color="auto"/>
        <w:right w:val="none" w:sz="0" w:space="0" w:color="auto"/>
      </w:divBdr>
    </w:div>
    <w:div w:id="1170566058">
      <w:bodyDiv w:val="1"/>
      <w:marLeft w:val="0"/>
      <w:marRight w:val="0"/>
      <w:marTop w:val="0"/>
      <w:marBottom w:val="0"/>
      <w:divBdr>
        <w:top w:val="none" w:sz="0" w:space="0" w:color="auto"/>
        <w:left w:val="none" w:sz="0" w:space="0" w:color="auto"/>
        <w:bottom w:val="none" w:sz="0" w:space="0" w:color="auto"/>
        <w:right w:val="none" w:sz="0" w:space="0" w:color="auto"/>
      </w:divBdr>
    </w:div>
    <w:div w:id="1191652161">
      <w:bodyDiv w:val="1"/>
      <w:marLeft w:val="0"/>
      <w:marRight w:val="0"/>
      <w:marTop w:val="0"/>
      <w:marBottom w:val="0"/>
      <w:divBdr>
        <w:top w:val="none" w:sz="0" w:space="0" w:color="auto"/>
        <w:left w:val="none" w:sz="0" w:space="0" w:color="auto"/>
        <w:bottom w:val="none" w:sz="0" w:space="0" w:color="auto"/>
        <w:right w:val="none" w:sz="0" w:space="0" w:color="auto"/>
      </w:divBdr>
    </w:div>
    <w:div w:id="1294599602">
      <w:bodyDiv w:val="1"/>
      <w:marLeft w:val="0"/>
      <w:marRight w:val="0"/>
      <w:marTop w:val="0"/>
      <w:marBottom w:val="0"/>
      <w:divBdr>
        <w:top w:val="none" w:sz="0" w:space="0" w:color="auto"/>
        <w:left w:val="none" w:sz="0" w:space="0" w:color="auto"/>
        <w:bottom w:val="none" w:sz="0" w:space="0" w:color="auto"/>
        <w:right w:val="none" w:sz="0" w:space="0" w:color="auto"/>
      </w:divBdr>
    </w:div>
    <w:div w:id="1309742429">
      <w:bodyDiv w:val="1"/>
      <w:marLeft w:val="0"/>
      <w:marRight w:val="0"/>
      <w:marTop w:val="0"/>
      <w:marBottom w:val="0"/>
      <w:divBdr>
        <w:top w:val="none" w:sz="0" w:space="0" w:color="auto"/>
        <w:left w:val="none" w:sz="0" w:space="0" w:color="auto"/>
        <w:bottom w:val="none" w:sz="0" w:space="0" w:color="auto"/>
        <w:right w:val="none" w:sz="0" w:space="0" w:color="auto"/>
      </w:divBdr>
    </w:div>
    <w:div w:id="1317150593">
      <w:bodyDiv w:val="1"/>
      <w:marLeft w:val="0"/>
      <w:marRight w:val="0"/>
      <w:marTop w:val="0"/>
      <w:marBottom w:val="0"/>
      <w:divBdr>
        <w:top w:val="none" w:sz="0" w:space="0" w:color="auto"/>
        <w:left w:val="none" w:sz="0" w:space="0" w:color="auto"/>
        <w:bottom w:val="none" w:sz="0" w:space="0" w:color="auto"/>
        <w:right w:val="none" w:sz="0" w:space="0" w:color="auto"/>
      </w:divBdr>
    </w:div>
    <w:div w:id="1338389988">
      <w:bodyDiv w:val="1"/>
      <w:marLeft w:val="0"/>
      <w:marRight w:val="0"/>
      <w:marTop w:val="0"/>
      <w:marBottom w:val="0"/>
      <w:divBdr>
        <w:top w:val="none" w:sz="0" w:space="0" w:color="auto"/>
        <w:left w:val="none" w:sz="0" w:space="0" w:color="auto"/>
        <w:bottom w:val="none" w:sz="0" w:space="0" w:color="auto"/>
        <w:right w:val="none" w:sz="0" w:space="0" w:color="auto"/>
      </w:divBdr>
    </w:div>
    <w:div w:id="1348872917">
      <w:bodyDiv w:val="1"/>
      <w:marLeft w:val="0"/>
      <w:marRight w:val="0"/>
      <w:marTop w:val="0"/>
      <w:marBottom w:val="0"/>
      <w:divBdr>
        <w:top w:val="none" w:sz="0" w:space="0" w:color="auto"/>
        <w:left w:val="none" w:sz="0" w:space="0" w:color="auto"/>
        <w:bottom w:val="none" w:sz="0" w:space="0" w:color="auto"/>
        <w:right w:val="none" w:sz="0" w:space="0" w:color="auto"/>
      </w:divBdr>
    </w:div>
    <w:div w:id="1523784320">
      <w:bodyDiv w:val="1"/>
      <w:marLeft w:val="0"/>
      <w:marRight w:val="0"/>
      <w:marTop w:val="0"/>
      <w:marBottom w:val="0"/>
      <w:divBdr>
        <w:top w:val="none" w:sz="0" w:space="0" w:color="auto"/>
        <w:left w:val="none" w:sz="0" w:space="0" w:color="auto"/>
        <w:bottom w:val="none" w:sz="0" w:space="0" w:color="auto"/>
        <w:right w:val="none" w:sz="0" w:space="0" w:color="auto"/>
      </w:divBdr>
    </w:div>
    <w:div w:id="1528179671">
      <w:bodyDiv w:val="1"/>
      <w:marLeft w:val="0"/>
      <w:marRight w:val="0"/>
      <w:marTop w:val="0"/>
      <w:marBottom w:val="0"/>
      <w:divBdr>
        <w:top w:val="none" w:sz="0" w:space="0" w:color="auto"/>
        <w:left w:val="none" w:sz="0" w:space="0" w:color="auto"/>
        <w:bottom w:val="none" w:sz="0" w:space="0" w:color="auto"/>
        <w:right w:val="none" w:sz="0" w:space="0" w:color="auto"/>
      </w:divBdr>
    </w:div>
    <w:div w:id="1549992216">
      <w:bodyDiv w:val="1"/>
      <w:marLeft w:val="0"/>
      <w:marRight w:val="0"/>
      <w:marTop w:val="0"/>
      <w:marBottom w:val="0"/>
      <w:divBdr>
        <w:top w:val="none" w:sz="0" w:space="0" w:color="auto"/>
        <w:left w:val="none" w:sz="0" w:space="0" w:color="auto"/>
        <w:bottom w:val="none" w:sz="0" w:space="0" w:color="auto"/>
        <w:right w:val="none" w:sz="0" w:space="0" w:color="auto"/>
      </w:divBdr>
    </w:div>
    <w:div w:id="1564752603">
      <w:bodyDiv w:val="1"/>
      <w:marLeft w:val="0"/>
      <w:marRight w:val="0"/>
      <w:marTop w:val="0"/>
      <w:marBottom w:val="0"/>
      <w:divBdr>
        <w:top w:val="none" w:sz="0" w:space="0" w:color="auto"/>
        <w:left w:val="none" w:sz="0" w:space="0" w:color="auto"/>
        <w:bottom w:val="none" w:sz="0" w:space="0" w:color="auto"/>
        <w:right w:val="none" w:sz="0" w:space="0" w:color="auto"/>
      </w:divBdr>
    </w:div>
    <w:div w:id="1567646074">
      <w:bodyDiv w:val="1"/>
      <w:marLeft w:val="0"/>
      <w:marRight w:val="0"/>
      <w:marTop w:val="0"/>
      <w:marBottom w:val="0"/>
      <w:divBdr>
        <w:top w:val="none" w:sz="0" w:space="0" w:color="auto"/>
        <w:left w:val="none" w:sz="0" w:space="0" w:color="auto"/>
        <w:bottom w:val="none" w:sz="0" w:space="0" w:color="auto"/>
        <w:right w:val="none" w:sz="0" w:space="0" w:color="auto"/>
      </w:divBdr>
    </w:div>
    <w:div w:id="1581255539">
      <w:bodyDiv w:val="1"/>
      <w:marLeft w:val="0"/>
      <w:marRight w:val="0"/>
      <w:marTop w:val="0"/>
      <w:marBottom w:val="0"/>
      <w:divBdr>
        <w:top w:val="none" w:sz="0" w:space="0" w:color="auto"/>
        <w:left w:val="none" w:sz="0" w:space="0" w:color="auto"/>
        <w:bottom w:val="none" w:sz="0" w:space="0" w:color="auto"/>
        <w:right w:val="none" w:sz="0" w:space="0" w:color="auto"/>
      </w:divBdr>
    </w:div>
    <w:div w:id="1680043287">
      <w:bodyDiv w:val="1"/>
      <w:marLeft w:val="0"/>
      <w:marRight w:val="0"/>
      <w:marTop w:val="0"/>
      <w:marBottom w:val="0"/>
      <w:divBdr>
        <w:top w:val="none" w:sz="0" w:space="0" w:color="auto"/>
        <w:left w:val="none" w:sz="0" w:space="0" w:color="auto"/>
        <w:bottom w:val="none" w:sz="0" w:space="0" w:color="auto"/>
        <w:right w:val="none" w:sz="0" w:space="0" w:color="auto"/>
      </w:divBdr>
    </w:div>
    <w:div w:id="1689864774">
      <w:bodyDiv w:val="1"/>
      <w:marLeft w:val="0"/>
      <w:marRight w:val="0"/>
      <w:marTop w:val="0"/>
      <w:marBottom w:val="0"/>
      <w:divBdr>
        <w:top w:val="none" w:sz="0" w:space="0" w:color="auto"/>
        <w:left w:val="none" w:sz="0" w:space="0" w:color="auto"/>
        <w:bottom w:val="none" w:sz="0" w:space="0" w:color="auto"/>
        <w:right w:val="none" w:sz="0" w:space="0" w:color="auto"/>
      </w:divBdr>
    </w:div>
    <w:div w:id="1691376410">
      <w:bodyDiv w:val="1"/>
      <w:marLeft w:val="0"/>
      <w:marRight w:val="0"/>
      <w:marTop w:val="0"/>
      <w:marBottom w:val="0"/>
      <w:divBdr>
        <w:top w:val="none" w:sz="0" w:space="0" w:color="auto"/>
        <w:left w:val="none" w:sz="0" w:space="0" w:color="auto"/>
        <w:bottom w:val="none" w:sz="0" w:space="0" w:color="auto"/>
        <w:right w:val="none" w:sz="0" w:space="0" w:color="auto"/>
      </w:divBdr>
    </w:div>
    <w:div w:id="1729917312">
      <w:bodyDiv w:val="1"/>
      <w:marLeft w:val="0"/>
      <w:marRight w:val="0"/>
      <w:marTop w:val="0"/>
      <w:marBottom w:val="0"/>
      <w:divBdr>
        <w:top w:val="none" w:sz="0" w:space="0" w:color="auto"/>
        <w:left w:val="none" w:sz="0" w:space="0" w:color="auto"/>
        <w:bottom w:val="none" w:sz="0" w:space="0" w:color="auto"/>
        <w:right w:val="none" w:sz="0" w:space="0" w:color="auto"/>
      </w:divBdr>
    </w:div>
    <w:div w:id="1806316875">
      <w:bodyDiv w:val="1"/>
      <w:marLeft w:val="0"/>
      <w:marRight w:val="0"/>
      <w:marTop w:val="0"/>
      <w:marBottom w:val="0"/>
      <w:divBdr>
        <w:top w:val="none" w:sz="0" w:space="0" w:color="auto"/>
        <w:left w:val="none" w:sz="0" w:space="0" w:color="auto"/>
        <w:bottom w:val="none" w:sz="0" w:space="0" w:color="auto"/>
        <w:right w:val="none" w:sz="0" w:space="0" w:color="auto"/>
      </w:divBdr>
    </w:div>
    <w:div w:id="208780074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52778-59F2-4D57-A33E-B86A5AA48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13</Pages>
  <Words>4117</Words>
  <Characters>23468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Castro, Anna@BOF</cp:lastModifiedBy>
  <cp:revision>13</cp:revision>
  <cp:lastPrinted>2020-04-02T03:59:00Z</cp:lastPrinted>
  <dcterms:created xsi:type="dcterms:W3CDTF">2022-08-03T16:54:00Z</dcterms:created>
  <dcterms:modified xsi:type="dcterms:W3CDTF">2022-08-05T18:25:00Z</dcterms:modified>
</cp:coreProperties>
</file>